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8D47" w14:textId="77777777" w:rsidR="00AC1BC1" w:rsidRPr="008A69CF" w:rsidRDefault="00AC1BC1" w:rsidP="008D089F">
      <w:pPr>
        <w:snapToGrid w:val="0"/>
        <w:spacing w:line="220" w:lineRule="exact"/>
        <w:ind w:left="180" w:hangingChars="100" w:hanging="180"/>
        <w:rPr>
          <w:rFonts w:ascii="ＭＳ 明朝" w:hAnsi="ＭＳ 明朝"/>
          <w:sz w:val="18"/>
          <w:szCs w:val="18"/>
        </w:rPr>
      </w:pPr>
    </w:p>
    <w:p w14:paraId="1E70CFF6" w14:textId="77777777" w:rsidR="00AC1BC1" w:rsidRPr="008A69CF" w:rsidRDefault="00000000" w:rsidP="00AC1BC1">
      <w:pPr>
        <w:rPr>
          <w:szCs w:val="22"/>
        </w:rPr>
      </w:pPr>
      <w:r>
        <w:rPr>
          <w:szCs w:val="22"/>
        </w:rPr>
        <w:pict w14:anchorId="2E9CAC46">
          <v:shapetype id="_x0000_t202" coordsize="21600,21600" o:spt="202" path="m,l,21600r21600,l21600,xe">
            <v:stroke joinstyle="miter"/>
            <v:path gradientshapeok="t" o:connecttype="rect"/>
          </v:shapetype>
          <v:shape id="テキスト ボックス 1" o:spid="_x0000_s2102" type="#_x0000_t202" style="position:absolute;left:0;text-align:left;margin-left:104.7pt;margin-top:6.85pt;width:286.5pt;height:28.4pt;z-index:1;visibility:visible;mso-position-horizontal-relative:margin;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DPxUfsQMAAK0IAAAfAAAAAAAA&#10;AAAAAAAAACACAABjbGlwYm9hcmQvZHJhd2luZ3MvZHJhd2luZzEueG1sUEsBAi0AFAAGAAgAAAAh&#10;ALTe6ZFaBgAAGRoAABoAAAAAAAAAAAAAAAAADgYAAGNsaXBib2FyZC90aGVtZS90aGVtZTEueG1s&#10;UEsBAi0AFAAGAAgAAAAhAJxmRkG7AAAAJAEAACoAAAAAAAAAAAAAAAAAoAwAAGNsaXBib2FyZC9k&#10;cmF3aW5ncy9fcmVscy9kcmF3aW5nMS54bWwucmVsc1BLBQYAAAAABQAFAGcBAACjDQAAAAA=&#10;" strokeweight=".5pt">
            <v:textbox style="mso-next-textbox:#テキスト ボックス 1">
              <w:txbxContent>
                <w:p w14:paraId="516A21C6" w14:textId="77777777" w:rsidR="00AC1BC1" w:rsidRDefault="005D6C90" w:rsidP="005D6C90">
                  <w:pPr>
                    <w:spacing w:line="460" w:lineRule="exact"/>
                    <w:jc w:val="center"/>
                    <w:rPr>
                      <w:rFonts w:ascii="メイリオ" w:eastAsia="メイリオ" w:hAnsi="メイリオ"/>
                      <w:b/>
                      <w:sz w:val="36"/>
                    </w:rPr>
                  </w:pPr>
                  <w:r>
                    <w:rPr>
                      <w:rFonts w:ascii="メイリオ" w:eastAsia="メイリオ" w:hAnsi="メイリオ" w:hint="eastAsia"/>
                      <w:b/>
                      <w:sz w:val="36"/>
                    </w:rPr>
                    <w:t xml:space="preserve"> </w:t>
                  </w:r>
                  <w:r w:rsidR="00AC1BC1">
                    <w:rPr>
                      <w:rFonts w:ascii="メイリオ" w:eastAsia="メイリオ" w:hAnsi="メイリオ" w:hint="eastAsia"/>
                      <w:b/>
                      <w:sz w:val="36"/>
                    </w:rPr>
                    <w:t>仕事と育児の両立を進めよう！</w:t>
                  </w:r>
                </w:p>
              </w:txbxContent>
            </v:textbox>
            <w10:wrap anchorx="margin"/>
          </v:shape>
        </w:pict>
      </w:r>
    </w:p>
    <w:p w14:paraId="68E6CACF" w14:textId="77777777" w:rsidR="00AC1BC1" w:rsidRPr="008A69CF" w:rsidRDefault="00AC1BC1" w:rsidP="00AC1BC1"/>
    <w:p w14:paraId="78FF5B1C" w14:textId="77777777" w:rsidR="00AC1BC1" w:rsidRPr="008A69CF" w:rsidRDefault="00AC1BC1" w:rsidP="00AC1BC1">
      <w:pPr>
        <w:spacing w:line="320" w:lineRule="exact"/>
        <w:ind w:firstLineChars="100" w:firstLine="280"/>
        <w:rPr>
          <w:rFonts w:ascii="メイリオ" w:eastAsia="メイリオ" w:hAnsi="メイリオ"/>
          <w:b/>
          <w:sz w:val="28"/>
        </w:rPr>
      </w:pPr>
    </w:p>
    <w:p w14:paraId="7757414C" w14:textId="77777777" w:rsidR="00AC1BC1" w:rsidRPr="008A69CF" w:rsidRDefault="00AC1BC1" w:rsidP="00AC1BC1">
      <w:pPr>
        <w:spacing w:line="320" w:lineRule="exact"/>
        <w:ind w:firstLineChars="100" w:firstLine="280"/>
        <w:rPr>
          <w:rFonts w:ascii="メイリオ" w:eastAsia="メイリオ" w:hAnsi="メイリオ"/>
          <w:b/>
          <w:sz w:val="28"/>
        </w:rPr>
      </w:pPr>
    </w:p>
    <w:p w14:paraId="6970F1D3" w14:textId="076B0E98" w:rsidR="00AC1BC1" w:rsidRPr="008A69CF" w:rsidRDefault="0077300D" w:rsidP="00AC1BC1">
      <w:pPr>
        <w:spacing w:line="360" w:lineRule="exact"/>
        <w:ind w:firstLineChars="100" w:firstLine="280"/>
        <w:rPr>
          <w:rFonts w:ascii="メイリオ" w:eastAsia="メイリオ" w:hAnsi="メイリオ"/>
          <w:b/>
          <w:sz w:val="28"/>
        </w:rPr>
      </w:pPr>
      <w:r>
        <w:rPr>
          <w:rFonts w:ascii="メイリオ" w:eastAsia="メイリオ" w:hAnsi="メイリオ" w:hint="eastAsia"/>
          <w:b/>
          <w:sz w:val="28"/>
        </w:rPr>
        <w:t>1</w:t>
      </w:r>
      <w:r w:rsidR="00AC1BC1" w:rsidRPr="008A69CF">
        <w:rPr>
          <w:rFonts w:ascii="メイリオ" w:eastAsia="メイリオ" w:hAnsi="メイリオ" w:hint="eastAsia"/>
          <w:b/>
          <w:sz w:val="28"/>
        </w:rPr>
        <w:t>．育児休業</w:t>
      </w:r>
      <w:r>
        <w:rPr>
          <w:rFonts w:ascii="メイリオ" w:eastAsia="メイリオ" w:hAnsi="メイリオ" w:hint="eastAsia"/>
          <w:b/>
          <w:sz w:val="28"/>
        </w:rPr>
        <w:t>(</w:t>
      </w:r>
      <w:r w:rsidR="00AC1BC1" w:rsidRPr="008A69CF">
        <w:rPr>
          <w:rFonts w:ascii="メイリオ" w:eastAsia="メイリオ" w:hAnsi="メイリオ" w:hint="eastAsia"/>
          <w:b/>
          <w:sz w:val="28"/>
        </w:rPr>
        <w:t>育休</w:t>
      </w:r>
      <w:r>
        <w:rPr>
          <w:rFonts w:ascii="メイリオ" w:eastAsia="メイリオ" w:hAnsi="メイリオ" w:hint="eastAsia"/>
          <w:b/>
          <w:sz w:val="28"/>
        </w:rPr>
        <w:t>)</w:t>
      </w:r>
      <w:r w:rsidR="00AC1BC1" w:rsidRPr="008A69CF">
        <w:rPr>
          <w:rFonts w:ascii="メイリオ" w:eastAsia="メイリオ" w:hAnsi="メイリオ" w:hint="eastAsia"/>
          <w:b/>
          <w:sz w:val="28"/>
        </w:rPr>
        <w:t>は性別を問わず取得できます。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8050"/>
      </w:tblGrid>
      <w:tr w:rsidR="00AC1BC1" w:rsidRPr="008A69CF" w14:paraId="14C54093" w14:textId="77777777" w:rsidTr="00AC0792">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172D" w14:textId="77777777" w:rsidR="00AC1BC1" w:rsidRPr="008A69CF" w:rsidRDefault="00AC1BC1" w:rsidP="00722F61">
            <w:pPr>
              <w:spacing w:line="360" w:lineRule="exact"/>
              <w:ind w:left="440" w:hanging="440"/>
              <w:jc w:val="center"/>
              <w:rPr>
                <w:rFonts w:ascii="メイリオ" w:eastAsia="メイリオ" w:hAnsi="メイリオ"/>
                <w:sz w:val="22"/>
              </w:rPr>
            </w:pPr>
            <w:r w:rsidRPr="008A69CF">
              <w:rPr>
                <w:rFonts w:ascii="メイリオ" w:eastAsia="メイリオ" w:hAnsi="メイリオ" w:hint="eastAsia"/>
                <w:sz w:val="22"/>
              </w:rPr>
              <w:t>対象者</w:t>
            </w:r>
          </w:p>
        </w:tc>
        <w:tc>
          <w:tcPr>
            <w:tcW w:w="8050" w:type="dxa"/>
            <w:tcBorders>
              <w:top w:val="single" w:sz="4" w:space="0" w:color="auto"/>
              <w:left w:val="single" w:sz="4" w:space="0" w:color="auto"/>
              <w:bottom w:val="single" w:sz="4" w:space="0" w:color="auto"/>
              <w:right w:val="single" w:sz="4" w:space="0" w:color="auto"/>
            </w:tcBorders>
            <w:shd w:val="clear" w:color="auto" w:fill="auto"/>
            <w:hideMark/>
          </w:tcPr>
          <w:p w14:paraId="1157E5ED" w14:textId="2045053C" w:rsidR="00AC1BC1" w:rsidRPr="00722F61" w:rsidRDefault="00AC1BC1" w:rsidP="008715B0">
            <w:pPr>
              <w:spacing w:line="360" w:lineRule="exact"/>
              <w:ind w:firstLineChars="100" w:firstLine="212"/>
              <w:rPr>
                <w:rFonts w:ascii="メイリオ" w:eastAsia="メイリオ" w:hAnsi="メイリオ"/>
                <w:spacing w:val="-4"/>
                <w:kern w:val="0"/>
                <w:sz w:val="22"/>
              </w:rPr>
            </w:pPr>
            <w:r w:rsidRPr="00722F61">
              <w:rPr>
                <w:rFonts w:ascii="メイリオ" w:eastAsia="メイリオ" w:hAnsi="メイリオ" w:hint="eastAsia"/>
                <w:spacing w:val="-4"/>
                <w:sz w:val="22"/>
              </w:rPr>
              <w:t>労働者。※配偶者が専業主婦</w:t>
            </w:r>
            <w:r w:rsidR="0077300D">
              <w:rPr>
                <w:rFonts w:ascii="メイリオ" w:eastAsia="メイリオ" w:hAnsi="メイリオ" w:hint="eastAsia"/>
                <w:spacing w:val="-4"/>
                <w:sz w:val="22"/>
              </w:rPr>
              <w:t>(</w:t>
            </w:r>
            <w:r w:rsidRPr="00722F61">
              <w:rPr>
                <w:rFonts w:ascii="メイリオ" w:eastAsia="メイリオ" w:hAnsi="メイリオ" w:hint="eastAsia"/>
                <w:spacing w:val="-4"/>
                <w:sz w:val="22"/>
              </w:rPr>
              <w:t>夫</w:t>
            </w:r>
            <w:r w:rsidR="0077300D">
              <w:rPr>
                <w:rFonts w:ascii="メイリオ" w:eastAsia="メイリオ" w:hAnsi="メイリオ" w:hint="eastAsia"/>
                <w:spacing w:val="-4"/>
                <w:sz w:val="22"/>
              </w:rPr>
              <w:t>)</w:t>
            </w:r>
            <w:r w:rsidRPr="00722F61">
              <w:rPr>
                <w:rFonts w:ascii="メイリオ" w:eastAsia="メイリオ" w:hAnsi="メイリオ" w:hint="eastAsia"/>
                <w:spacing w:val="-4"/>
                <w:sz w:val="22"/>
              </w:rPr>
              <w:t>でも取得できます。</w:t>
            </w:r>
            <w:r w:rsidRPr="00722F61">
              <w:rPr>
                <w:rFonts w:ascii="メイリオ" w:eastAsia="メイリオ" w:hAnsi="メイリオ" w:hint="eastAsia"/>
                <w:spacing w:val="-4"/>
                <w:kern w:val="0"/>
                <w:sz w:val="22"/>
              </w:rPr>
              <w:t>夫婦同時に取得できます。</w:t>
            </w:r>
          </w:p>
          <w:p w14:paraId="741C80FF" w14:textId="0C81AC33" w:rsidR="00AC1BC1" w:rsidRDefault="00AC1BC1" w:rsidP="008715B0">
            <w:pPr>
              <w:spacing w:line="360" w:lineRule="exact"/>
              <w:ind w:firstLineChars="100" w:firstLine="220"/>
              <w:rPr>
                <w:rFonts w:ascii="メイリオ" w:eastAsia="メイリオ" w:hAnsi="メイリオ"/>
                <w:sz w:val="22"/>
              </w:rPr>
            </w:pPr>
            <w:r w:rsidRPr="008A69CF">
              <w:rPr>
                <w:rFonts w:ascii="メイリオ" w:eastAsia="メイリオ" w:hAnsi="メイリオ" w:hint="eastAsia"/>
                <w:sz w:val="22"/>
              </w:rPr>
              <w:t>有期契約労働者の方は、申出時点で、子が</w:t>
            </w:r>
            <w:r w:rsidR="0077300D">
              <w:rPr>
                <w:rFonts w:ascii="メイリオ" w:eastAsia="メイリオ" w:hAnsi="メイリオ" w:hint="eastAsia"/>
                <w:sz w:val="22"/>
              </w:rPr>
              <w:t>1</w:t>
            </w:r>
            <w:r w:rsidRPr="008A69CF">
              <w:rPr>
                <w:rFonts w:ascii="メイリオ" w:eastAsia="メイリオ" w:hAnsi="メイリオ" w:hint="eastAsia"/>
                <w:sz w:val="22"/>
              </w:rPr>
              <w:t>歳６か月を経過する日までに労働契約期間が満了し、更新されないことが明らかでない場合取得できます。</w:t>
            </w:r>
          </w:p>
          <w:p w14:paraId="048DB6EB" w14:textId="3015099F" w:rsidR="00722F61" w:rsidRPr="00C91A0A" w:rsidRDefault="00722F61" w:rsidP="00722F61">
            <w:pPr>
              <w:spacing w:line="240" w:lineRule="exact"/>
              <w:rPr>
                <w:rFonts w:ascii="メイリオ" w:eastAsia="メイリオ" w:hAnsi="メイリオ"/>
                <w:color w:val="000000"/>
                <w:sz w:val="20"/>
              </w:rPr>
            </w:pPr>
            <w:r w:rsidRPr="00C91A0A">
              <w:rPr>
                <w:rFonts w:ascii="メイリオ" w:eastAsia="メイリオ" w:hAnsi="メイリオ" w:hint="eastAsia"/>
                <w:color w:val="000000"/>
                <w:sz w:val="20"/>
              </w:rPr>
              <w:t>＜対象外＞</w:t>
            </w:r>
            <w:r w:rsidR="0077300D">
              <w:rPr>
                <w:rFonts w:ascii="メイリオ" w:eastAsia="メイリオ" w:hAnsi="メイリオ" w:hint="eastAsia"/>
                <w:color w:val="000000"/>
                <w:sz w:val="20"/>
              </w:rPr>
              <w:t>(</w:t>
            </w:r>
            <w:r>
              <w:rPr>
                <w:rFonts w:ascii="メイリオ" w:eastAsia="メイリオ" w:hAnsi="メイリオ" w:hint="eastAsia"/>
                <w:color w:val="000000"/>
                <w:sz w:val="20"/>
              </w:rPr>
              <w:t>対象外の労働者を労使協定で締結している場合の例</w:t>
            </w:r>
            <w:r w:rsidR="0077300D">
              <w:rPr>
                <w:rFonts w:ascii="メイリオ" w:eastAsia="メイリオ" w:hAnsi="メイリオ" w:hint="eastAsia"/>
                <w:color w:val="000000"/>
                <w:sz w:val="20"/>
              </w:rPr>
              <w:t>)</w:t>
            </w:r>
          </w:p>
          <w:p w14:paraId="4BAF07A6" w14:textId="6A90CC03" w:rsidR="005D6C90" w:rsidRPr="005D6C90" w:rsidRDefault="005D6C90" w:rsidP="005D6C90">
            <w:pPr>
              <w:spacing w:line="360" w:lineRule="exact"/>
              <w:rPr>
                <w:rFonts w:ascii="メイリオ" w:eastAsia="メイリオ" w:hAnsi="メイリオ"/>
                <w:w w:val="93"/>
                <w:sz w:val="22"/>
              </w:rPr>
            </w:pPr>
            <w:r w:rsidRPr="00C91A0A">
              <w:rPr>
                <w:rFonts w:ascii="メイリオ" w:eastAsia="メイリオ" w:hAnsi="メイリオ" w:hint="eastAsia"/>
                <w:color w:val="000000"/>
                <w:w w:val="93"/>
                <w:sz w:val="20"/>
              </w:rPr>
              <w:t>①入社</w:t>
            </w:r>
            <w:r w:rsidR="0077300D">
              <w:rPr>
                <w:rFonts w:ascii="メイリオ" w:eastAsia="メイリオ" w:hAnsi="メイリオ" w:hint="eastAsia"/>
                <w:color w:val="000000"/>
                <w:w w:val="93"/>
                <w:sz w:val="20"/>
              </w:rPr>
              <w:t>1</w:t>
            </w:r>
            <w:r w:rsidRPr="00C91A0A">
              <w:rPr>
                <w:rFonts w:ascii="メイリオ" w:eastAsia="メイリオ" w:hAnsi="メイリオ" w:hint="eastAsia"/>
                <w:color w:val="000000"/>
                <w:w w:val="93"/>
                <w:sz w:val="20"/>
              </w:rPr>
              <w:t>年未満の労働者　②申出の日から</w:t>
            </w:r>
            <w:r w:rsidR="0077300D">
              <w:rPr>
                <w:rFonts w:ascii="メイリオ" w:eastAsia="メイリオ" w:hAnsi="メイリオ" w:hint="eastAsia"/>
                <w:color w:val="000000"/>
                <w:w w:val="93"/>
                <w:sz w:val="20"/>
              </w:rPr>
              <w:t>1</w:t>
            </w:r>
            <w:r w:rsidRPr="00C91A0A">
              <w:rPr>
                <w:rFonts w:ascii="メイリオ" w:eastAsia="メイリオ" w:hAnsi="メイリオ" w:hint="eastAsia"/>
                <w:color w:val="000000"/>
                <w:w w:val="93"/>
                <w:sz w:val="20"/>
              </w:rPr>
              <w:t>年以内</w:t>
            </w:r>
            <w:r w:rsidR="0077300D">
              <w:rPr>
                <w:rFonts w:ascii="メイリオ" w:eastAsia="メイリオ" w:hAnsi="メイリオ" w:hint="eastAsia"/>
                <w:color w:val="000000"/>
                <w:w w:val="93"/>
                <w:sz w:val="20"/>
              </w:rPr>
              <w:t>(1</w:t>
            </w:r>
            <w:r w:rsidRPr="00C91A0A">
              <w:rPr>
                <w:rFonts w:ascii="メイリオ" w:eastAsia="メイリオ" w:hAnsi="メイリオ" w:hint="eastAsia"/>
                <w:color w:val="000000"/>
                <w:w w:val="93"/>
                <w:sz w:val="20"/>
              </w:rPr>
              <w:t>歳６か月又は</w:t>
            </w:r>
            <w:r w:rsidR="0077300D">
              <w:rPr>
                <w:rFonts w:ascii="メイリオ" w:eastAsia="メイリオ" w:hAnsi="メイリオ" w:hint="eastAsia"/>
                <w:color w:val="000000"/>
                <w:w w:val="93"/>
                <w:sz w:val="20"/>
              </w:rPr>
              <w:t>2</w:t>
            </w:r>
            <w:r w:rsidRPr="00C91A0A">
              <w:rPr>
                <w:rFonts w:ascii="メイリオ" w:eastAsia="メイリオ" w:hAnsi="メイリオ" w:hint="eastAsia"/>
                <w:color w:val="000000"/>
                <w:w w:val="93"/>
                <w:sz w:val="20"/>
              </w:rPr>
              <w:t>歳までの育児休業の場合は６か月以内</w:t>
            </w:r>
            <w:r w:rsidR="0077300D">
              <w:rPr>
                <w:rFonts w:ascii="メイリオ" w:eastAsia="メイリオ" w:hAnsi="メイリオ" w:hint="eastAsia"/>
                <w:color w:val="000000"/>
                <w:w w:val="93"/>
                <w:sz w:val="20"/>
              </w:rPr>
              <w:t>)</w:t>
            </w:r>
            <w:r w:rsidRPr="00C91A0A">
              <w:rPr>
                <w:rFonts w:ascii="メイリオ" w:eastAsia="メイリオ" w:hAnsi="メイリオ" w:hint="eastAsia"/>
                <w:color w:val="000000"/>
                <w:w w:val="93"/>
                <w:sz w:val="20"/>
              </w:rPr>
              <w:t>に雇用関係が終了する労働者　③</w:t>
            </w:r>
            <w:r w:rsidR="0077300D">
              <w:rPr>
                <w:rFonts w:ascii="メイリオ" w:eastAsia="メイリオ" w:hAnsi="メイリオ" w:hint="eastAsia"/>
                <w:color w:val="000000"/>
                <w:w w:val="93"/>
                <w:sz w:val="20"/>
              </w:rPr>
              <w:t>1</w:t>
            </w:r>
            <w:r w:rsidRPr="00C91A0A">
              <w:rPr>
                <w:rFonts w:ascii="メイリオ" w:eastAsia="メイリオ" w:hAnsi="メイリオ" w:hint="eastAsia"/>
                <w:color w:val="000000"/>
                <w:w w:val="93"/>
                <w:sz w:val="20"/>
              </w:rPr>
              <w:t>週間の所定労働日数が</w:t>
            </w:r>
            <w:r w:rsidR="0077300D">
              <w:rPr>
                <w:rFonts w:ascii="メイリオ" w:eastAsia="メイリオ" w:hAnsi="メイリオ" w:hint="eastAsia"/>
                <w:color w:val="000000"/>
                <w:w w:val="93"/>
                <w:sz w:val="20"/>
              </w:rPr>
              <w:t>2</w:t>
            </w:r>
            <w:r w:rsidRPr="00C91A0A">
              <w:rPr>
                <w:rFonts w:ascii="メイリオ" w:eastAsia="メイリオ" w:hAnsi="メイリオ" w:hint="eastAsia"/>
                <w:color w:val="000000"/>
                <w:w w:val="93"/>
                <w:sz w:val="20"/>
              </w:rPr>
              <w:t>日以下の労働者</w:t>
            </w:r>
          </w:p>
        </w:tc>
      </w:tr>
      <w:tr w:rsidR="00AC1BC1" w:rsidRPr="008A69CF" w14:paraId="4C5C60F4" w14:textId="77777777" w:rsidTr="00AC0792">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1600" w14:textId="77777777" w:rsidR="00AC1BC1" w:rsidRPr="008A69CF" w:rsidRDefault="00AC1BC1" w:rsidP="00AC0792">
            <w:pPr>
              <w:spacing w:line="360" w:lineRule="exact"/>
              <w:ind w:left="440" w:hanging="440"/>
              <w:jc w:val="center"/>
              <w:rPr>
                <w:rFonts w:ascii="メイリオ" w:eastAsia="メイリオ" w:hAnsi="メイリオ"/>
                <w:sz w:val="22"/>
              </w:rPr>
            </w:pPr>
            <w:r w:rsidRPr="008A69CF">
              <w:rPr>
                <w:rFonts w:ascii="メイリオ" w:eastAsia="メイリオ" w:hAnsi="メイリオ" w:hint="eastAsia"/>
                <w:sz w:val="22"/>
              </w:rPr>
              <w:t>期間</w:t>
            </w:r>
          </w:p>
        </w:tc>
        <w:tc>
          <w:tcPr>
            <w:tcW w:w="8050" w:type="dxa"/>
            <w:tcBorders>
              <w:top w:val="single" w:sz="4" w:space="0" w:color="auto"/>
              <w:left w:val="single" w:sz="4" w:space="0" w:color="auto"/>
              <w:bottom w:val="single" w:sz="4" w:space="0" w:color="auto"/>
              <w:right w:val="single" w:sz="4" w:space="0" w:color="auto"/>
            </w:tcBorders>
            <w:shd w:val="clear" w:color="auto" w:fill="auto"/>
            <w:hideMark/>
          </w:tcPr>
          <w:p w14:paraId="5197EC98" w14:textId="31AFC092" w:rsidR="00AC1BC1" w:rsidRPr="008A69CF" w:rsidRDefault="00AC1BC1" w:rsidP="008715B0">
            <w:pPr>
              <w:spacing w:line="360" w:lineRule="exact"/>
              <w:ind w:firstLineChars="100" w:firstLine="220"/>
              <w:rPr>
                <w:rFonts w:ascii="メイリオ" w:eastAsia="メイリオ" w:hAnsi="メイリオ"/>
                <w:sz w:val="22"/>
              </w:rPr>
            </w:pPr>
            <w:r w:rsidRPr="008A69CF">
              <w:rPr>
                <w:rFonts w:ascii="メイリオ" w:eastAsia="メイリオ" w:hAnsi="メイリオ" w:hint="eastAsia"/>
                <w:sz w:val="22"/>
              </w:rPr>
              <w:t>原則、子が</w:t>
            </w:r>
            <w:r w:rsidR="0077300D">
              <w:rPr>
                <w:rFonts w:ascii="メイリオ" w:eastAsia="メイリオ" w:hAnsi="メイリオ" w:hint="eastAsia"/>
                <w:sz w:val="22"/>
              </w:rPr>
              <w:t>1</w:t>
            </w:r>
            <w:r w:rsidRPr="008A69CF">
              <w:rPr>
                <w:rFonts w:ascii="メイリオ" w:eastAsia="メイリオ" w:hAnsi="メイリオ" w:hint="eastAsia"/>
                <w:sz w:val="22"/>
              </w:rPr>
              <w:t>歳に達する日</w:t>
            </w:r>
            <w:r w:rsidR="0077300D">
              <w:rPr>
                <w:rFonts w:ascii="メイリオ" w:eastAsia="メイリオ" w:hAnsi="メイリオ" w:hint="eastAsia"/>
                <w:sz w:val="22"/>
              </w:rPr>
              <w:t>(1</w:t>
            </w:r>
            <w:r w:rsidRPr="008A69CF">
              <w:rPr>
                <w:rFonts w:ascii="メイリオ" w:eastAsia="メイリオ" w:hAnsi="メイリオ" w:hint="eastAsia"/>
                <w:sz w:val="22"/>
              </w:rPr>
              <w:t>歳の誕生日の前日</w:t>
            </w:r>
            <w:r w:rsidR="0077300D">
              <w:rPr>
                <w:rFonts w:ascii="メイリオ" w:eastAsia="メイリオ" w:hAnsi="メイリオ" w:hint="eastAsia"/>
                <w:sz w:val="22"/>
              </w:rPr>
              <w:t>)</w:t>
            </w:r>
            <w:r w:rsidRPr="008A69CF">
              <w:rPr>
                <w:rFonts w:ascii="メイリオ" w:eastAsia="メイリオ" w:hAnsi="メイリオ" w:hint="eastAsia"/>
                <w:sz w:val="22"/>
              </w:rPr>
              <w:t>までの間の労働者が希望する期間。なお、配偶者が育児休業をしている場合は、子が</w:t>
            </w:r>
            <w:r w:rsidR="0077300D">
              <w:rPr>
                <w:rFonts w:ascii="メイリオ" w:eastAsia="メイリオ" w:hAnsi="メイリオ" w:hint="eastAsia"/>
                <w:sz w:val="22"/>
              </w:rPr>
              <w:t>1</w:t>
            </w:r>
            <w:r w:rsidRPr="008A69CF">
              <w:rPr>
                <w:rFonts w:ascii="メイリオ" w:eastAsia="メイリオ" w:hAnsi="メイリオ" w:hint="eastAsia"/>
                <w:sz w:val="22"/>
              </w:rPr>
              <w:t>歳</w:t>
            </w:r>
            <w:r w:rsidR="0077300D">
              <w:rPr>
                <w:rFonts w:ascii="メイリオ" w:eastAsia="メイリオ" w:hAnsi="メイリオ" w:hint="eastAsia"/>
                <w:sz w:val="22"/>
              </w:rPr>
              <w:t>2</w:t>
            </w:r>
            <w:r w:rsidRPr="008A69CF">
              <w:rPr>
                <w:rFonts w:ascii="メイリオ" w:eastAsia="メイリオ" w:hAnsi="メイリオ" w:hint="eastAsia"/>
                <w:sz w:val="22"/>
              </w:rPr>
              <w:t>か月に達するまで出産日と産後休業期間と育児休業期間と出生時育児休業を合計して</w:t>
            </w:r>
            <w:r w:rsidR="0077300D">
              <w:rPr>
                <w:rFonts w:ascii="メイリオ" w:eastAsia="メイリオ" w:hAnsi="メイリオ" w:hint="eastAsia"/>
                <w:sz w:val="22"/>
              </w:rPr>
              <w:t>1</w:t>
            </w:r>
            <w:r w:rsidRPr="008A69CF">
              <w:rPr>
                <w:rFonts w:ascii="メイリオ" w:eastAsia="メイリオ" w:hAnsi="メイリオ" w:hint="eastAsia"/>
                <w:sz w:val="22"/>
              </w:rPr>
              <w:t>年間以内の休業が可能</w:t>
            </w:r>
            <w:r w:rsidR="0077300D">
              <w:rPr>
                <w:rFonts w:ascii="メイリオ" w:eastAsia="メイリオ" w:hAnsi="メイリオ" w:hint="eastAsia"/>
                <w:sz w:val="22"/>
              </w:rPr>
              <w:t>(</w:t>
            </w:r>
            <w:r w:rsidRPr="008A69CF">
              <w:rPr>
                <w:rFonts w:ascii="メイリオ" w:eastAsia="メイリオ" w:hAnsi="メイリオ" w:hint="eastAsia"/>
                <w:sz w:val="22"/>
              </w:rPr>
              <w:t>パパ・ママ育休プラス</w:t>
            </w:r>
            <w:r w:rsidR="0077300D">
              <w:rPr>
                <w:rFonts w:ascii="メイリオ" w:eastAsia="メイリオ" w:hAnsi="メイリオ" w:hint="eastAsia"/>
                <w:sz w:val="22"/>
              </w:rPr>
              <w:t>)</w:t>
            </w:r>
            <w:r w:rsidRPr="008A69CF">
              <w:rPr>
                <w:rFonts w:ascii="メイリオ" w:eastAsia="メイリオ" w:hAnsi="メイリオ" w:hint="eastAsia"/>
                <w:sz w:val="22"/>
              </w:rPr>
              <w:t>。</w:t>
            </w:r>
          </w:p>
        </w:tc>
      </w:tr>
      <w:tr w:rsidR="00AC1BC1" w:rsidRPr="00AC0792" w14:paraId="0F8C0F71" w14:textId="77777777" w:rsidTr="00AC0792">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5366" w14:textId="77777777" w:rsidR="00AC1BC1" w:rsidRPr="00AC0792" w:rsidRDefault="00AC1BC1" w:rsidP="00AC0792">
            <w:pPr>
              <w:spacing w:line="360" w:lineRule="exact"/>
              <w:ind w:left="440" w:hanging="440"/>
              <w:jc w:val="center"/>
              <w:rPr>
                <w:rFonts w:ascii="メイリオ" w:eastAsia="メイリオ" w:hAnsi="メイリオ"/>
                <w:sz w:val="22"/>
              </w:rPr>
            </w:pPr>
            <w:r w:rsidRPr="00AC0792">
              <w:rPr>
                <w:rFonts w:ascii="メイリオ" w:eastAsia="メイリオ" w:hAnsi="メイリオ" w:hint="eastAsia"/>
                <w:sz w:val="22"/>
              </w:rPr>
              <w:t>申出期限</w:t>
            </w:r>
          </w:p>
        </w:tc>
        <w:tc>
          <w:tcPr>
            <w:tcW w:w="8050" w:type="dxa"/>
            <w:tcBorders>
              <w:top w:val="single" w:sz="4" w:space="0" w:color="auto"/>
              <w:left w:val="single" w:sz="4" w:space="0" w:color="auto"/>
              <w:bottom w:val="single" w:sz="4" w:space="0" w:color="auto"/>
              <w:right w:val="single" w:sz="4" w:space="0" w:color="auto"/>
            </w:tcBorders>
            <w:shd w:val="clear" w:color="auto" w:fill="auto"/>
            <w:hideMark/>
          </w:tcPr>
          <w:p w14:paraId="1A8C32F8" w14:textId="50DAEEF3" w:rsidR="00AC1BC1" w:rsidRPr="00AC0792" w:rsidRDefault="00AC1BC1" w:rsidP="008715B0">
            <w:pPr>
              <w:spacing w:line="360" w:lineRule="exact"/>
              <w:ind w:firstLineChars="100" w:firstLine="220"/>
              <w:rPr>
                <w:rFonts w:ascii="メイリオ" w:eastAsia="メイリオ" w:hAnsi="メイリオ"/>
                <w:sz w:val="22"/>
              </w:rPr>
            </w:pPr>
            <w:r w:rsidRPr="00AC0792">
              <w:rPr>
                <w:rFonts w:ascii="メイリオ" w:eastAsia="メイリオ" w:hAnsi="メイリオ" w:hint="eastAsia"/>
                <w:sz w:val="22"/>
              </w:rPr>
              <w:t>原則休業の</w:t>
            </w:r>
            <w:r w:rsidR="0077300D">
              <w:rPr>
                <w:rFonts w:ascii="メイリオ" w:eastAsia="メイリオ" w:hAnsi="メイリオ" w:hint="eastAsia"/>
                <w:sz w:val="22"/>
              </w:rPr>
              <w:t>1</w:t>
            </w:r>
            <w:r w:rsidRPr="00AC0792">
              <w:rPr>
                <w:rFonts w:ascii="メイリオ" w:eastAsia="メイリオ" w:hAnsi="メイリオ" w:hint="eastAsia"/>
                <w:sz w:val="22"/>
              </w:rPr>
              <w:t>か月前までに●●部□□係に申し出てください。</w:t>
            </w:r>
          </w:p>
        </w:tc>
      </w:tr>
      <w:tr w:rsidR="00AC1BC1" w:rsidRPr="00AC0792" w14:paraId="797656BD" w14:textId="77777777" w:rsidTr="00AC0792">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91023" w14:textId="77777777" w:rsidR="00AC1BC1" w:rsidRPr="00AC0792" w:rsidRDefault="00AC1BC1" w:rsidP="00AC0792">
            <w:pPr>
              <w:spacing w:line="360" w:lineRule="exact"/>
              <w:ind w:left="440" w:hanging="440"/>
              <w:jc w:val="center"/>
              <w:rPr>
                <w:rFonts w:ascii="メイリオ" w:eastAsia="メイリオ" w:hAnsi="メイリオ"/>
                <w:sz w:val="22"/>
              </w:rPr>
            </w:pPr>
            <w:r w:rsidRPr="00AC0792">
              <w:rPr>
                <w:rFonts w:ascii="メイリオ" w:eastAsia="メイリオ" w:hAnsi="メイリオ" w:hint="eastAsia"/>
                <w:sz w:val="22"/>
              </w:rPr>
              <w:t>分割取得</w:t>
            </w:r>
          </w:p>
        </w:tc>
        <w:tc>
          <w:tcPr>
            <w:tcW w:w="8050" w:type="dxa"/>
            <w:tcBorders>
              <w:top w:val="single" w:sz="4" w:space="0" w:color="auto"/>
              <w:left w:val="single" w:sz="4" w:space="0" w:color="auto"/>
              <w:bottom w:val="single" w:sz="4" w:space="0" w:color="auto"/>
              <w:right w:val="single" w:sz="4" w:space="0" w:color="auto"/>
            </w:tcBorders>
            <w:shd w:val="clear" w:color="auto" w:fill="auto"/>
            <w:hideMark/>
          </w:tcPr>
          <w:p w14:paraId="272CB707" w14:textId="1C01B214" w:rsidR="00AC1BC1" w:rsidRPr="00AC0792" w:rsidRDefault="00AC1BC1" w:rsidP="008715B0">
            <w:pPr>
              <w:spacing w:line="360" w:lineRule="exact"/>
              <w:ind w:firstLineChars="100" w:firstLine="220"/>
              <w:rPr>
                <w:rFonts w:ascii="メイリオ" w:eastAsia="メイリオ" w:hAnsi="メイリオ"/>
                <w:sz w:val="22"/>
              </w:rPr>
            </w:pPr>
            <w:r w:rsidRPr="00AC0792">
              <w:rPr>
                <w:rFonts w:ascii="メイリオ" w:eastAsia="メイリオ" w:hAnsi="メイリオ" w:hint="eastAsia"/>
                <w:sz w:val="22"/>
              </w:rPr>
              <w:t>分割して</w:t>
            </w:r>
            <w:r w:rsidR="0077300D">
              <w:rPr>
                <w:rFonts w:ascii="メイリオ" w:eastAsia="メイリオ" w:hAnsi="メイリオ" w:hint="eastAsia"/>
                <w:sz w:val="22"/>
              </w:rPr>
              <w:t>2</w:t>
            </w:r>
            <w:r w:rsidRPr="00AC0792">
              <w:rPr>
                <w:rFonts w:ascii="メイリオ" w:eastAsia="メイリオ" w:hAnsi="メイリオ" w:hint="eastAsia"/>
                <w:sz w:val="22"/>
              </w:rPr>
              <w:t>回取得可能</w:t>
            </w:r>
          </w:p>
        </w:tc>
      </w:tr>
    </w:tbl>
    <w:p w14:paraId="4BEA90A3" w14:textId="77777777" w:rsidR="00AC1BC1" w:rsidRPr="00AC1BC1" w:rsidRDefault="00AC1BC1" w:rsidP="00AC1BC1">
      <w:pPr>
        <w:spacing w:line="360" w:lineRule="exact"/>
        <w:jc w:val="center"/>
        <w:rPr>
          <w:rFonts w:ascii="メイリオ" w:eastAsia="メイリオ" w:hAnsi="メイリオ"/>
          <w:b/>
          <w:sz w:val="28"/>
          <w:szCs w:val="22"/>
        </w:rPr>
      </w:pPr>
    </w:p>
    <w:p w14:paraId="00BBA059" w14:textId="77777777" w:rsidR="00AC1BC1" w:rsidRDefault="00AC1BC1" w:rsidP="00AC1BC1">
      <w:pPr>
        <w:spacing w:line="300" w:lineRule="exact"/>
        <w:jc w:val="center"/>
        <w:rPr>
          <w:rFonts w:ascii="メイリオ" w:eastAsia="メイリオ" w:hAnsi="メイリオ"/>
          <w:b/>
          <w:sz w:val="28"/>
        </w:rPr>
      </w:pPr>
    </w:p>
    <w:p w14:paraId="390335B9" w14:textId="50F36C17" w:rsidR="00AC1BC1" w:rsidRDefault="0077300D" w:rsidP="00AC1BC1">
      <w:pPr>
        <w:spacing w:line="340" w:lineRule="exact"/>
        <w:jc w:val="center"/>
        <w:rPr>
          <w:rFonts w:ascii="メイリオ" w:eastAsia="メイリオ" w:hAnsi="メイリオ"/>
          <w:b/>
          <w:sz w:val="28"/>
        </w:rPr>
      </w:pPr>
      <w:r>
        <w:rPr>
          <w:rFonts w:ascii="メイリオ" w:eastAsia="メイリオ" w:hAnsi="メイリオ" w:hint="eastAsia"/>
          <w:b/>
          <w:sz w:val="28"/>
        </w:rPr>
        <w:t>2</w:t>
      </w:r>
      <w:r w:rsidR="00AC1BC1">
        <w:rPr>
          <w:rFonts w:ascii="メイリオ" w:eastAsia="メイリオ" w:hAnsi="メイリオ" w:hint="eastAsia"/>
          <w:b/>
          <w:sz w:val="28"/>
        </w:rPr>
        <w:t>．出生時育児休業</w:t>
      </w:r>
      <w:r>
        <w:rPr>
          <w:rFonts w:ascii="メイリオ" w:eastAsia="メイリオ" w:hAnsi="メイリオ" w:hint="eastAsia"/>
          <w:b/>
          <w:sz w:val="28"/>
        </w:rPr>
        <w:t>(</w:t>
      </w:r>
      <w:r w:rsidR="00ED010E" w:rsidRPr="00ED010E">
        <w:rPr>
          <w:rFonts w:ascii="メイリオ" w:eastAsia="メイリオ" w:hAnsi="メイリオ" w:hint="eastAsia"/>
          <w:b/>
          <w:sz w:val="28"/>
        </w:rPr>
        <w:t>産後パパ育休</w:t>
      </w:r>
      <w:r>
        <w:rPr>
          <w:rFonts w:ascii="メイリオ" w:eastAsia="メイリオ" w:hAnsi="メイリオ" w:hint="eastAsia"/>
          <w:b/>
          <w:sz w:val="28"/>
        </w:rPr>
        <w:t>)</w:t>
      </w:r>
      <w:r w:rsidR="00AC1BC1">
        <w:rPr>
          <w:rFonts w:ascii="メイリオ" w:eastAsia="メイリオ" w:hAnsi="メイリオ" w:hint="eastAsia"/>
          <w:b/>
          <w:sz w:val="28"/>
        </w:rPr>
        <w:t>は男性の育児休業取得を促進する制度です。</w:t>
      </w:r>
    </w:p>
    <w:tbl>
      <w:tblPr>
        <w:tblpPr w:leftFromText="142" w:rightFromText="142" w:vertAnchor="text" w:horzAnchor="margin" w:tblpX="421"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8050"/>
      </w:tblGrid>
      <w:tr w:rsidR="00AC1BC1" w:rsidRPr="00AC0792" w14:paraId="7373EB4E" w14:textId="77777777" w:rsidTr="00AC0792">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0C74F" w14:textId="77777777" w:rsidR="00AC1BC1" w:rsidRPr="00AC0792" w:rsidRDefault="00AC1BC1" w:rsidP="00447F42">
            <w:pPr>
              <w:spacing w:line="340" w:lineRule="exact"/>
              <w:ind w:left="440" w:hanging="440"/>
              <w:jc w:val="center"/>
              <w:rPr>
                <w:rFonts w:ascii="メイリオ" w:eastAsia="メイリオ" w:hAnsi="メイリオ"/>
                <w:sz w:val="22"/>
              </w:rPr>
            </w:pPr>
            <w:r w:rsidRPr="00AC0792">
              <w:rPr>
                <w:rFonts w:ascii="メイリオ" w:eastAsia="メイリオ" w:hAnsi="メイリオ" w:hint="eastAsia"/>
                <w:sz w:val="22"/>
              </w:rPr>
              <w:t>対象者</w:t>
            </w:r>
          </w:p>
        </w:tc>
        <w:tc>
          <w:tcPr>
            <w:tcW w:w="8050" w:type="dxa"/>
            <w:tcBorders>
              <w:top w:val="single" w:sz="4" w:space="0" w:color="auto"/>
              <w:left w:val="single" w:sz="4" w:space="0" w:color="auto"/>
              <w:bottom w:val="single" w:sz="4" w:space="0" w:color="auto"/>
              <w:right w:val="single" w:sz="4" w:space="0" w:color="auto"/>
            </w:tcBorders>
            <w:shd w:val="clear" w:color="auto" w:fill="auto"/>
            <w:hideMark/>
          </w:tcPr>
          <w:p w14:paraId="295B037B" w14:textId="73883432" w:rsidR="00AC1BC1" w:rsidRPr="00AC0792" w:rsidRDefault="00AC1BC1" w:rsidP="008715B0">
            <w:pPr>
              <w:spacing w:line="340" w:lineRule="exact"/>
              <w:ind w:firstLineChars="100" w:firstLine="220"/>
              <w:rPr>
                <w:rFonts w:ascii="メイリオ" w:eastAsia="メイリオ" w:hAnsi="メイリオ"/>
                <w:sz w:val="22"/>
              </w:rPr>
            </w:pPr>
            <w:r w:rsidRPr="00AC0792">
              <w:rPr>
                <w:rFonts w:ascii="メイリオ" w:eastAsia="メイリオ" w:hAnsi="メイリオ" w:hint="eastAsia"/>
                <w:sz w:val="22"/>
              </w:rPr>
              <w:t>男性</w:t>
            </w:r>
            <w:r w:rsidR="00722F61">
              <w:rPr>
                <w:rFonts w:ascii="メイリオ" w:eastAsia="メイリオ" w:hAnsi="メイリオ" w:hint="eastAsia"/>
                <w:sz w:val="22"/>
              </w:rPr>
              <w:t>労働者</w:t>
            </w:r>
            <w:r w:rsidRPr="00AC0792">
              <w:rPr>
                <w:rFonts w:ascii="メイリオ" w:eastAsia="メイリオ" w:hAnsi="メイリオ" w:hint="eastAsia"/>
                <w:sz w:val="22"/>
              </w:rPr>
              <w:t>。なお、養子の場合等は女性も取得できます。※配偶者が専業主婦</w:t>
            </w:r>
            <w:r w:rsidR="0077300D">
              <w:rPr>
                <w:rFonts w:ascii="メイリオ" w:eastAsia="メイリオ" w:hAnsi="メイリオ" w:hint="eastAsia"/>
                <w:sz w:val="22"/>
              </w:rPr>
              <w:t>(</w:t>
            </w:r>
            <w:r w:rsidRPr="00AC0792">
              <w:rPr>
                <w:rFonts w:ascii="メイリオ" w:eastAsia="メイリオ" w:hAnsi="メイリオ" w:hint="eastAsia"/>
                <w:sz w:val="22"/>
              </w:rPr>
              <w:t>夫</w:t>
            </w:r>
            <w:r w:rsidR="0077300D">
              <w:rPr>
                <w:rFonts w:ascii="メイリオ" w:eastAsia="メイリオ" w:hAnsi="メイリオ" w:hint="eastAsia"/>
                <w:sz w:val="22"/>
              </w:rPr>
              <w:t>)</w:t>
            </w:r>
            <w:r w:rsidRPr="00AC0792">
              <w:rPr>
                <w:rFonts w:ascii="メイリオ" w:eastAsia="メイリオ" w:hAnsi="メイリオ" w:hint="eastAsia"/>
                <w:sz w:val="22"/>
              </w:rPr>
              <w:t>でも取得できます。</w:t>
            </w:r>
          </w:p>
          <w:p w14:paraId="23A16119" w14:textId="77777777" w:rsidR="00AC1BC1" w:rsidRDefault="00AC1BC1" w:rsidP="008715B0">
            <w:pPr>
              <w:spacing w:line="340" w:lineRule="exact"/>
              <w:ind w:firstLineChars="100" w:firstLine="220"/>
              <w:rPr>
                <w:rFonts w:ascii="メイリオ" w:eastAsia="メイリオ" w:hAnsi="メイリオ"/>
                <w:sz w:val="22"/>
              </w:rPr>
            </w:pPr>
            <w:r w:rsidRPr="00AC0792">
              <w:rPr>
                <w:rFonts w:ascii="メイリオ" w:eastAsia="メイリオ" w:hAnsi="メイリオ" w:hint="eastAsia"/>
                <w:sz w:val="22"/>
              </w:rPr>
              <w:t>有期契約労働者の方は、申出時点で、出生後８週間を経過する日の翌日から起算して６か月を経過する日までに労働契約期間が満了し、更新されないことが明らかでない場合取得できます。</w:t>
            </w:r>
          </w:p>
          <w:p w14:paraId="0116C6A4" w14:textId="0BF48924" w:rsidR="00063852" w:rsidRPr="00C91A0A" w:rsidRDefault="00063852" w:rsidP="00063852">
            <w:pPr>
              <w:spacing w:line="220" w:lineRule="exact"/>
              <w:rPr>
                <w:rFonts w:ascii="メイリオ" w:eastAsia="メイリオ" w:hAnsi="メイリオ"/>
                <w:color w:val="000000"/>
                <w:sz w:val="20"/>
              </w:rPr>
            </w:pPr>
            <w:r w:rsidRPr="00C91A0A">
              <w:rPr>
                <w:rFonts w:ascii="メイリオ" w:eastAsia="メイリオ" w:hAnsi="メイリオ" w:hint="eastAsia"/>
                <w:color w:val="000000"/>
                <w:sz w:val="20"/>
              </w:rPr>
              <w:t>＜対象外＞</w:t>
            </w:r>
            <w:r w:rsidR="0077300D">
              <w:rPr>
                <w:rFonts w:ascii="メイリオ" w:eastAsia="メイリオ" w:hAnsi="メイリオ" w:hint="eastAsia"/>
                <w:color w:val="000000"/>
                <w:sz w:val="20"/>
              </w:rPr>
              <w:t>(</w:t>
            </w:r>
            <w:r>
              <w:rPr>
                <w:rFonts w:ascii="メイリオ" w:eastAsia="メイリオ" w:hAnsi="メイリオ" w:hint="eastAsia"/>
                <w:color w:val="000000"/>
                <w:sz w:val="20"/>
              </w:rPr>
              <w:t>対象外の労働者を労使協定で締結している場合の例</w:t>
            </w:r>
            <w:r w:rsidR="0077300D">
              <w:rPr>
                <w:rFonts w:ascii="メイリオ" w:eastAsia="メイリオ" w:hAnsi="メイリオ" w:hint="eastAsia"/>
                <w:color w:val="000000"/>
                <w:sz w:val="20"/>
              </w:rPr>
              <w:t>)</w:t>
            </w:r>
          </w:p>
          <w:p w14:paraId="61CF2AC9" w14:textId="7AEF0AF9" w:rsidR="00063852" w:rsidRDefault="00063852" w:rsidP="00063852">
            <w:pPr>
              <w:spacing w:line="240" w:lineRule="exact"/>
              <w:rPr>
                <w:rFonts w:ascii="メイリオ" w:eastAsia="メイリオ" w:hAnsi="メイリオ"/>
                <w:color w:val="000000"/>
                <w:sz w:val="20"/>
              </w:rPr>
            </w:pPr>
            <w:r w:rsidRPr="00B80B76">
              <w:rPr>
                <w:rFonts w:ascii="メイリオ" w:eastAsia="メイリオ" w:hAnsi="メイリオ" w:hint="eastAsia"/>
                <w:color w:val="000000"/>
                <w:sz w:val="20"/>
              </w:rPr>
              <w:t>①入</w:t>
            </w:r>
            <w:r w:rsidRPr="00C91A0A">
              <w:rPr>
                <w:rFonts w:ascii="メイリオ" w:eastAsia="メイリオ" w:hAnsi="メイリオ" w:hint="eastAsia"/>
                <w:color w:val="000000"/>
                <w:sz w:val="20"/>
              </w:rPr>
              <w:t>社</w:t>
            </w:r>
            <w:r w:rsidR="0077300D">
              <w:rPr>
                <w:rFonts w:ascii="メイリオ" w:eastAsia="メイリオ" w:hAnsi="メイリオ" w:hint="eastAsia"/>
                <w:color w:val="000000"/>
                <w:sz w:val="20"/>
              </w:rPr>
              <w:t>1</w:t>
            </w:r>
            <w:r w:rsidRPr="00C91A0A">
              <w:rPr>
                <w:rFonts w:ascii="メイリオ" w:eastAsia="メイリオ" w:hAnsi="メイリオ" w:hint="eastAsia"/>
                <w:color w:val="000000"/>
                <w:sz w:val="20"/>
              </w:rPr>
              <w:t>年未満の労働者　②申出の日から</w:t>
            </w:r>
            <w:r>
              <w:rPr>
                <w:rFonts w:ascii="メイリオ" w:eastAsia="メイリオ" w:hAnsi="メイリオ" w:hint="eastAsia"/>
                <w:color w:val="000000"/>
                <w:sz w:val="20"/>
              </w:rPr>
              <w:t>８週間以内</w:t>
            </w:r>
            <w:r w:rsidRPr="00C91A0A">
              <w:rPr>
                <w:rFonts w:ascii="メイリオ" w:eastAsia="メイリオ" w:hAnsi="メイリオ" w:hint="eastAsia"/>
                <w:color w:val="000000"/>
                <w:sz w:val="20"/>
              </w:rPr>
              <w:t xml:space="preserve">に雇用関係が終了する労働者　</w:t>
            </w:r>
          </w:p>
          <w:p w14:paraId="63A95D7A" w14:textId="362C2BF0" w:rsidR="00063852" w:rsidRPr="00AC0792" w:rsidRDefault="00063852" w:rsidP="00063852">
            <w:pPr>
              <w:spacing w:line="340" w:lineRule="exact"/>
              <w:rPr>
                <w:rFonts w:ascii="メイリオ" w:eastAsia="メイリオ" w:hAnsi="メイリオ"/>
                <w:sz w:val="22"/>
              </w:rPr>
            </w:pPr>
            <w:r w:rsidRPr="00C91A0A">
              <w:rPr>
                <w:rFonts w:ascii="メイリオ" w:eastAsia="メイリオ" w:hAnsi="メイリオ" w:hint="eastAsia"/>
                <w:color w:val="000000"/>
                <w:sz w:val="20"/>
              </w:rPr>
              <w:t>③</w:t>
            </w:r>
            <w:r w:rsidR="0077300D">
              <w:rPr>
                <w:rFonts w:ascii="メイリオ" w:eastAsia="メイリオ" w:hAnsi="メイリオ" w:hint="eastAsia"/>
                <w:color w:val="000000"/>
                <w:sz w:val="20"/>
              </w:rPr>
              <w:t>1</w:t>
            </w:r>
            <w:r w:rsidRPr="00C91A0A">
              <w:rPr>
                <w:rFonts w:ascii="メイリオ" w:eastAsia="メイリオ" w:hAnsi="メイリオ" w:hint="eastAsia"/>
                <w:color w:val="000000"/>
                <w:sz w:val="20"/>
              </w:rPr>
              <w:t>週間の所定労働日数が</w:t>
            </w:r>
            <w:r w:rsidR="0077300D">
              <w:rPr>
                <w:rFonts w:ascii="メイリオ" w:eastAsia="メイリオ" w:hAnsi="メイリオ" w:hint="eastAsia"/>
                <w:color w:val="000000"/>
                <w:sz w:val="20"/>
              </w:rPr>
              <w:t>2</w:t>
            </w:r>
            <w:r w:rsidRPr="00C91A0A">
              <w:rPr>
                <w:rFonts w:ascii="メイリオ" w:eastAsia="メイリオ" w:hAnsi="メイリオ" w:hint="eastAsia"/>
                <w:color w:val="000000"/>
                <w:sz w:val="20"/>
              </w:rPr>
              <w:t>日以下の労働者</w:t>
            </w:r>
          </w:p>
        </w:tc>
      </w:tr>
      <w:tr w:rsidR="00AC1BC1" w:rsidRPr="00AC0792" w14:paraId="6C8C7BCE" w14:textId="77777777" w:rsidTr="00AC0792">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154F" w14:textId="77777777" w:rsidR="00AC1BC1" w:rsidRPr="00AC0792" w:rsidRDefault="00AC1BC1" w:rsidP="00AC0792">
            <w:pPr>
              <w:spacing w:line="340" w:lineRule="exact"/>
              <w:ind w:left="440" w:hanging="440"/>
              <w:jc w:val="center"/>
              <w:rPr>
                <w:rFonts w:ascii="メイリオ" w:eastAsia="メイリオ" w:hAnsi="メイリオ"/>
                <w:sz w:val="22"/>
              </w:rPr>
            </w:pPr>
            <w:r w:rsidRPr="00AC0792">
              <w:rPr>
                <w:rFonts w:ascii="メイリオ" w:eastAsia="メイリオ" w:hAnsi="メイリオ" w:hint="eastAsia"/>
                <w:sz w:val="22"/>
              </w:rPr>
              <w:t>期間</w:t>
            </w:r>
          </w:p>
        </w:tc>
        <w:tc>
          <w:tcPr>
            <w:tcW w:w="8050" w:type="dxa"/>
            <w:tcBorders>
              <w:top w:val="single" w:sz="4" w:space="0" w:color="auto"/>
              <w:left w:val="single" w:sz="4" w:space="0" w:color="auto"/>
              <w:bottom w:val="single" w:sz="4" w:space="0" w:color="auto"/>
              <w:right w:val="single" w:sz="4" w:space="0" w:color="auto"/>
            </w:tcBorders>
            <w:shd w:val="clear" w:color="auto" w:fill="auto"/>
            <w:hideMark/>
          </w:tcPr>
          <w:p w14:paraId="2D9948D9" w14:textId="77777777" w:rsidR="00AC1BC1" w:rsidRPr="00AC0792" w:rsidRDefault="00AC1BC1" w:rsidP="008715B0">
            <w:pPr>
              <w:spacing w:line="340" w:lineRule="exact"/>
              <w:ind w:firstLineChars="100" w:firstLine="220"/>
              <w:rPr>
                <w:rFonts w:ascii="メイリオ" w:eastAsia="メイリオ" w:hAnsi="メイリオ"/>
                <w:sz w:val="22"/>
              </w:rPr>
            </w:pPr>
            <w:r w:rsidRPr="00AC0792">
              <w:rPr>
                <w:rFonts w:ascii="メイリオ" w:eastAsia="メイリオ" w:hAnsi="メイリオ" w:hint="eastAsia"/>
                <w:sz w:val="22"/>
              </w:rPr>
              <w:t>子の出生後８週間以内に４週間までの間の労働者が希望する期間。</w:t>
            </w:r>
          </w:p>
        </w:tc>
      </w:tr>
      <w:tr w:rsidR="00AC1BC1" w:rsidRPr="00AC0792" w14:paraId="41E9E282" w14:textId="77777777" w:rsidTr="00AC0792">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78E8" w14:textId="77777777" w:rsidR="00AC1BC1" w:rsidRPr="00AC0792" w:rsidRDefault="00AC1BC1" w:rsidP="00AC0792">
            <w:pPr>
              <w:spacing w:line="340" w:lineRule="exact"/>
              <w:ind w:left="440" w:hanging="440"/>
              <w:jc w:val="center"/>
              <w:rPr>
                <w:rFonts w:ascii="メイリオ" w:eastAsia="メイリオ" w:hAnsi="メイリオ"/>
                <w:sz w:val="22"/>
              </w:rPr>
            </w:pPr>
            <w:r w:rsidRPr="00AC0792">
              <w:rPr>
                <w:rFonts w:ascii="メイリオ" w:eastAsia="メイリオ" w:hAnsi="メイリオ" w:hint="eastAsia"/>
                <w:sz w:val="22"/>
              </w:rPr>
              <w:t>申出期限</w:t>
            </w:r>
          </w:p>
        </w:tc>
        <w:tc>
          <w:tcPr>
            <w:tcW w:w="8050" w:type="dxa"/>
            <w:tcBorders>
              <w:top w:val="single" w:sz="4" w:space="0" w:color="auto"/>
              <w:left w:val="single" w:sz="4" w:space="0" w:color="auto"/>
              <w:bottom w:val="single" w:sz="4" w:space="0" w:color="auto"/>
              <w:right w:val="single" w:sz="4" w:space="0" w:color="auto"/>
            </w:tcBorders>
            <w:shd w:val="clear" w:color="auto" w:fill="auto"/>
            <w:hideMark/>
          </w:tcPr>
          <w:p w14:paraId="30094BDA" w14:textId="2FA8CEC3" w:rsidR="008715B0" w:rsidRDefault="0077300D" w:rsidP="008715B0">
            <w:pPr>
              <w:spacing w:line="340" w:lineRule="exact"/>
              <w:rPr>
                <w:rFonts w:ascii="メイリオ" w:eastAsia="メイリオ" w:hAnsi="メイリオ"/>
                <w:sz w:val="22"/>
              </w:rPr>
            </w:pPr>
            <w:r>
              <w:rPr>
                <w:rFonts w:ascii="メイリオ" w:eastAsia="メイリオ" w:hAnsi="メイリオ" w:hint="eastAsia"/>
                <w:sz w:val="22"/>
              </w:rPr>
              <w:t>(2</w:t>
            </w:r>
            <w:r w:rsidR="00AC1BC1" w:rsidRPr="00AC0792">
              <w:rPr>
                <w:rFonts w:ascii="メイリオ" w:eastAsia="メイリオ" w:hAnsi="メイリオ" w:hint="eastAsia"/>
                <w:sz w:val="22"/>
              </w:rPr>
              <w:t>週間前とする場合の記載例</w:t>
            </w:r>
            <w:r>
              <w:rPr>
                <w:rFonts w:ascii="メイリオ" w:eastAsia="メイリオ" w:hAnsi="メイリオ" w:hint="eastAsia"/>
                <w:sz w:val="22"/>
              </w:rPr>
              <w:t>)</w:t>
            </w:r>
            <w:r w:rsidR="00AC1BC1" w:rsidRPr="00AC0792">
              <w:rPr>
                <w:rFonts w:ascii="メイリオ" w:eastAsia="メイリオ" w:hAnsi="メイリオ" w:hint="eastAsia"/>
                <w:sz w:val="22"/>
              </w:rPr>
              <w:t>原則休業の</w:t>
            </w:r>
            <w:r>
              <w:rPr>
                <w:rFonts w:ascii="メイリオ" w:eastAsia="メイリオ" w:hAnsi="メイリオ" w:hint="eastAsia"/>
                <w:sz w:val="22"/>
              </w:rPr>
              <w:t>2</w:t>
            </w:r>
            <w:r w:rsidR="00AC1BC1" w:rsidRPr="00AC0792">
              <w:rPr>
                <w:rFonts w:ascii="メイリオ" w:eastAsia="メイリオ" w:hAnsi="メイリオ" w:hint="eastAsia"/>
                <w:sz w:val="22"/>
              </w:rPr>
              <w:t>週間前までに●●部□□係に申し出てください。</w:t>
            </w:r>
          </w:p>
          <w:p w14:paraId="6FAFAF6D" w14:textId="368BE624" w:rsidR="00AC1BC1" w:rsidRPr="00AC0792" w:rsidRDefault="0077300D" w:rsidP="008715B0">
            <w:pPr>
              <w:spacing w:line="340" w:lineRule="exact"/>
              <w:rPr>
                <w:rFonts w:ascii="メイリオ" w:eastAsia="メイリオ" w:hAnsi="メイリオ"/>
                <w:sz w:val="22"/>
              </w:rPr>
            </w:pPr>
            <w:r>
              <w:rPr>
                <w:rFonts w:ascii="メイリオ" w:eastAsia="メイリオ" w:hAnsi="メイリオ" w:hint="eastAsia"/>
                <w:sz w:val="22"/>
              </w:rPr>
              <w:t>(</w:t>
            </w:r>
            <w:r w:rsidR="00AC1BC1" w:rsidRPr="00AC0792">
              <w:rPr>
                <w:rFonts w:ascii="メイリオ" w:eastAsia="メイリオ" w:hAnsi="メイリオ" w:hint="eastAsia"/>
                <w:sz w:val="22"/>
              </w:rPr>
              <w:t>労使協定を締結し、</w:t>
            </w:r>
            <w:r>
              <w:rPr>
                <w:rFonts w:ascii="メイリオ" w:eastAsia="メイリオ" w:hAnsi="メイリオ" w:hint="eastAsia"/>
                <w:sz w:val="22"/>
              </w:rPr>
              <w:t>1</w:t>
            </w:r>
            <w:r w:rsidR="00AC1BC1" w:rsidRPr="00AC0792">
              <w:rPr>
                <w:rFonts w:ascii="メイリオ" w:eastAsia="メイリオ" w:hAnsi="メイリオ" w:hint="eastAsia"/>
                <w:sz w:val="22"/>
              </w:rPr>
              <w:t>か月前とする場合の記載例</w:t>
            </w:r>
            <w:r>
              <w:rPr>
                <w:rFonts w:ascii="メイリオ" w:eastAsia="メイリオ" w:hAnsi="メイリオ" w:hint="eastAsia"/>
                <w:sz w:val="22"/>
              </w:rPr>
              <w:t>)</w:t>
            </w:r>
            <w:r w:rsidR="00AC1BC1" w:rsidRPr="00AC0792">
              <w:rPr>
                <w:rFonts w:ascii="メイリオ" w:eastAsia="メイリオ" w:hAnsi="メイリオ" w:hint="eastAsia"/>
                <w:sz w:val="22"/>
              </w:rPr>
              <w:t>原則休業の</w:t>
            </w:r>
            <w:r>
              <w:rPr>
                <w:rFonts w:ascii="メイリオ" w:eastAsia="メイリオ" w:hAnsi="メイリオ" w:hint="eastAsia"/>
                <w:sz w:val="22"/>
              </w:rPr>
              <w:t>1</w:t>
            </w:r>
            <w:r w:rsidR="00AC1BC1" w:rsidRPr="00AC0792">
              <w:rPr>
                <w:rFonts w:ascii="メイリオ" w:eastAsia="メイリオ" w:hAnsi="メイリオ" w:hint="eastAsia"/>
                <w:sz w:val="22"/>
              </w:rPr>
              <w:t>か月前までに●●部□□係に申し出てください。</w:t>
            </w:r>
          </w:p>
        </w:tc>
      </w:tr>
      <w:tr w:rsidR="00AC1BC1" w:rsidRPr="00AC0792" w14:paraId="33D20877" w14:textId="77777777" w:rsidTr="00AC0792">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35D15" w14:textId="77777777" w:rsidR="00AC1BC1" w:rsidRPr="00AC0792" w:rsidRDefault="00AC1BC1" w:rsidP="00AC0792">
            <w:pPr>
              <w:spacing w:line="340" w:lineRule="exact"/>
              <w:ind w:left="440" w:hanging="440"/>
              <w:jc w:val="center"/>
              <w:rPr>
                <w:rFonts w:ascii="メイリオ" w:eastAsia="メイリオ" w:hAnsi="メイリオ"/>
                <w:sz w:val="22"/>
              </w:rPr>
            </w:pPr>
            <w:r w:rsidRPr="00AC0792">
              <w:rPr>
                <w:rFonts w:ascii="メイリオ" w:eastAsia="メイリオ" w:hAnsi="メイリオ" w:hint="eastAsia"/>
                <w:sz w:val="22"/>
              </w:rPr>
              <w:t>分割取得</w:t>
            </w:r>
          </w:p>
        </w:tc>
        <w:tc>
          <w:tcPr>
            <w:tcW w:w="8050" w:type="dxa"/>
            <w:tcBorders>
              <w:top w:val="single" w:sz="4" w:space="0" w:color="auto"/>
              <w:left w:val="single" w:sz="4" w:space="0" w:color="auto"/>
              <w:bottom w:val="single" w:sz="4" w:space="0" w:color="auto"/>
              <w:right w:val="single" w:sz="4" w:space="0" w:color="auto"/>
            </w:tcBorders>
            <w:shd w:val="clear" w:color="auto" w:fill="auto"/>
            <w:hideMark/>
          </w:tcPr>
          <w:p w14:paraId="4A36CFE3" w14:textId="74E95652" w:rsidR="00AC1BC1" w:rsidRPr="00AC0792" w:rsidRDefault="00AC1BC1" w:rsidP="00561930">
            <w:pPr>
              <w:spacing w:line="340" w:lineRule="exact"/>
              <w:ind w:firstLineChars="100" w:firstLine="220"/>
              <w:rPr>
                <w:rFonts w:ascii="メイリオ" w:eastAsia="メイリオ" w:hAnsi="メイリオ"/>
                <w:sz w:val="22"/>
              </w:rPr>
            </w:pPr>
            <w:r w:rsidRPr="00AC0792">
              <w:rPr>
                <w:rFonts w:ascii="メイリオ" w:eastAsia="メイリオ" w:hAnsi="メイリオ" w:hint="eastAsia"/>
                <w:sz w:val="22"/>
              </w:rPr>
              <w:t>分割して</w:t>
            </w:r>
            <w:r w:rsidR="0077300D">
              <w:rPr>
                <w:rFonts w:ascii="メイリオ" w:eastAsia="メイリオ" w:hAnsi="メイリオ" w:hint="eastAsia"/>
                <w:sz w:val="22"/>
              </w:rPr>
              <w:t>2</w:t>
            </w:r>
            <w:r w:rsidRPr="00AC0792">
              <w:rPr>
                <w:rFonts w:ascii="メイリオ" w:eastAsia="メイリオ" w:hAnsi="メイリオ" w:hint="eastAsia"/>
                <w:sz w:val="22"/>
              </w:rPr>
              <w:t>回取得可能</w:t>
            </w:r>
            <w:r w:rsidR="0077300D">
              <w:rPr>
                <w:rFonts w:ascii="メイリオ" w:eastAsia="メイリオ" w:hAnsi="メイリオ" w:hint="eastAsia"/>
                <w:sz w:val="22"/>
              </w:rPr>
              <w:t>(</w:t>
            </w:r>
            <w:r w:rsidR="00E30E9D" w:rsidRPr="00E30E9D">
              <w:rPr>
                <w:rFonts w:ascii="メイリオ" w:eastAsia="メイリオ" w:hAnsi="メイリオ" w:hint="eastAsia"/>
                <w:sz w:val="22"/>
              </w:rPr>
              <w:t>まとめて申し出ることが必要</w:t>
            </w:r>
            <w:r w:rsidR="0077300D">
              <w:rPr>
                <w:rFonts w:ascii="メイリオ" w:eastAsia="メイリオ" w:hAnsi="メイリオ" w:hint="eastAsia"/>
                <w:sz w:val="22"/>
              </w:rPr>
              <w:t>)</w:t>
            </w:r>
          </w:p>
        </w:tc>
      </w:tr>
      <w:tr w:rsidR="00AC1BC1" w:rsidRPr="00AC0792" w14:paraId="06678BD7" w14:textId="77777777" w:rsidTr="00AC0792">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B7E45" w14:textId="77777777" w:rsidR="00ED010E" w:rsidRDefault="00AC1BC1" w:rsidP="00ED010E">
            <w:pPr>
              <w:spacing w:line="340" w:lineRule="exact"/>
              <w:ind w:left="440" w:hanging="440"/>
              <w:jc w:val="center"/>
              <w:rPr>
                <w:rFonts w:ascii="メイリオ" w:eastAsia="メイリオ" w:hAnsi="メイリオ"/>
                <w:sz w:val="22"/>
              </w:rPr>
            </w:pPr>
            <w:r w:rsidRPr="00AC0792">
              <w:rPr>
                <w:rFonts w:ascii="メイリオ" w:eastAsia="メイリオ" w:hAnsi="メイリオ" w:hint="eastAsia"/>
                <w:sz w:val="22"/>
              </w:rPr>
              <w:t>休業中の</w:t>
            </w:r>
          </w:p>
          <w:p w14:paraId="3747EA05" w14:textId="013357C1" w:rsidR="00AC1BC1" w:rsidRPr="00AC0792" w:rsidRDefault="00AC1BC1" w:rsidP="00ED010E">
            <w:pPr>
              <w:spacing w:line="340" w:lineRule="exact"/>
              <w:ind w:left="440" w:hanging="440"/>
              <w:jc w:val="center"/>
              <w:rPr>
                <w:rFonts w:ascii="メイリオ" w:eastAsia="メイリオ" w:hAnsi="メイリオ"/>
                <w:sz w:val="22"/>
              </w:rPr>
            </w:pPr>
            <w:r w:rsidRPr="00AC0792">
              <w:rPr>
                <w:rFonts w:ascii="メイリオ" w:eastAsia="メイリオ" w:hAnsi="メイリオ" w:hint="eastAsia"/>
                <w:sz w:val="22"/>
              </w:rPr>
              <w:t>就業</w:t>
            </w:r>
            <w:r w:rsidR="0077300D">
              <w:rPr>
                <w:rFonts w:ascii="ＭＳ 明朝" w:hAnsi="ＭＳ 明朝" w:hint="eastAsia"/>
                <w:sz w:val="14"/>
                <w:szCs w:val="16"/>
              </w:rPr>
              <w:t>(</w:t>
            </w:r>
            <w:r w:rsidRPr="00AC0792">
              <w:rPr>
                <w:rFonts w:ascii="ＭＳ 明朝" w:hAnsi="ＭＳ 明朝" w:hint="eastAsia"/>
                <w:sz w:val="14"/>
                <w:szCs w:val="16"/>
              </w:rPr>
              <w:t>※</w:t>
            </w:r>
            <w:r w:rsidR="0077300D">
              <w:rPr>
                <w:rFonts w:ascii="ＭＳ 明朝" w:hAnsi="ＭＳ 明朝" w:hint="eastAsia"/>
                <w:sz w:val="14"/>
                <w:szCs w:val="16"/>
              </w:rPr>
              <w:t>)</w:t>
            </w:r>
          </w:p>
        </w:tc>
        <w:tc>
          <w:tcPr>
            <w:tcW w:w="8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98A32" w14:textId="77777777" w:rsidR="00AC1BC1" w:rsidRPr="00AC0792" w:rsidRDefault="00AC1BC1" w:rsidP="008715B0">
            <w:pPr>
              <w:spacing w:line="340" w:lineRule="exact"/>
              <w:ind w:firstLineChars="100" w:firstLine="220"/>
              <w:rPr>
                <w:rFonts w:ascii="メイリオ" w:eastAsia="メイリオ" w:hAnsi="メイリオ"/>
                <w:sz w:val="22"/>
              </w:rPr>
            </w:pPr>
            <w:r w:rsidRPr="00AC0792">
              <w:rPr>
                <w:rFonts w:ascii="メイリオ" w:eastAsia="メイリオ" w:hAnsi="メイリオ" w:hint="eastAsia"/>
                <w:sz w:val="22"/>
              </w:rPr>
              <w:t>調整等が必要ですので、希望する場合、まずは●●部□□係にご相談ください。</w:t>
            </w:r>
          </w:p>
        </w:tc>
      </w:tr>
    </w:tbl>
    <w:p w14:paraId="4D6C6B41" w14:textId="670AB42D" w:rsidR="00AC1BC1" w:rsidRDefault="0077300D" w:rsidP="0053369E">
      <w:pPr>
        <w:spacing w:line="340" w:lineRule="exact"/>
        <w:ind w:firstLineChars="200" w:firstLine="360"/>
        <w:jc w:val="left"/>
        <w:rPr>
          <w:rFonts w:ascii="ＭＳ 明朝" w:hAnsi="ＭＳ 明朝"/>
          <w:sz w:val="18"/>
          <w:szCs w:val="16"/>
        </w:rPr>
      </w:pPr>
      <w:r>
        <w:rPr>
          <w:rFonts w:ascii="ＭＳ 明朝" w:hAnsi="ＭＳ 明朝" w:hint="eastAsia"/>
          <w:sz w:val="18"/>
          <w:szCs w:val="16"/>
        </w:rPr>
        <w:t>(</w:t>
      </w:r>
      <w:r w:rsidR="00AC1BC1">
        <w:rPr>
          <w:rFonts w:ascii="ＭＳ 明朝" w:hAnsi="ＭＳ 明朝" w:hint="eastAsia"/>
          <w:sz w:val="18"/>
          <w:szCs w:val="16"/>
        </w:rPr>
        <w:t>※</w:t>
      </w:r>
      <w:r>
        <w:rPr>
          <w:rFonts w:ascii="ＭＳ 明朝" w:hAnsi="ＭＳ 明朝" w:hint="eastAsia"/>
          <w:sz w:val="18"/>
          <w:szCs w:val="16"/>
        </w:rPr>
        <w:t>)</w:t>
      </w:r>
      <w:r w:rsidR="00AC1BC1">
        <w:rPr>
          <w:rFonts w:ascii="ＭＳ 明朝" w:hAnsi="ＭＳ 明朝" w:hint="eastAsia"/>
          <w:sz w:val="18"/>
          <w:szCs w:val="16"/>
        </w:rPr>
        <w:t>休業中の就業について労使協定を締結していない場合記載は不要です。</w:t>
      </w:r>
    </w:p>
    <w:p w14:paraId="535B86A3" w14:textId="77777777" w:rsidR="00ED010E" w:rsidRDefault="00ED010E" w:rsidP="0053369E">
      <w:pPr>
        <w:spacing w:line="340" w:lineRule="exact"/>
        <w:ind w:firstLineChars="200" w:firstLine="360"/>
        <w:jc w:val="left"/>
        <w:rPr>
          <w:rFonts w:ascii="ＭＳ 明朝" w:hAnsi="ＭＳ 明朝"/>
          <w:sz w:val="18"/>
          <w:szCs w:val="16"/>
        </w:rPr>
      </w:pPr>
    </w:p>
    <w:p w14:paraId="7948F5E0" w14:textId="77777777" w:rsidR="00ED010E" w:rsidRPr="0053369E" w:rsidRDefault="00ED010E" w:rsidP="0053369E">
      <w:pPr>
        <w:spacing w:line="340" w:lineRule="exact"/>
        <w:ind w:firstLineChars="200" w:firstLine="360"/>
        <w:jc w:val="left"/>
        <w:rPr>
          <w:rFonts w:ascii="ＭＳ 明朝" w:hAnsi="ＭＳ 明朝"/>
          <w:sz w:val="18"/>
          <w:szCs w:val="16"/>
        </w:rPr>
      </w:pPr>
    </w:p>
    <w:p w14:paraId="7F0D8A55" w14:textId="75B2AC1F" w:rsidR="00B21A24" w:rsidRDefault="0077300D" w:rsidP="0053369E">
      <w:pPr>
        <w:spacing w:line="320" w:lineRule="exact"/>
        <w:jc w:val="center"/>
        <w:rPr>
          <w:rFonts w:ascii="ＭＳ 明朝" w:hAnsi="ＭＳ 明朝"/>
          <w:sz w:val="22"/>
        </w:rPr>
      </w:pPr>
      <w:r>
        <w:rPr>
          <w:rFonts w:ascii="ＭＳ 明朝" w:hAnsi="ＭＳ 明朝" w:hint="eastAsia"/>
          <w:sz w:val="22"/>
        </w:rPr>
        <w:t>(</w:t>
      </w:r>
      <w:r w:rsidR="00AC1BC1">
        <w:rPr>
          <w:rFonts w:ascii="ＭＳ 明朝" w:hAnsi="ＭＳ 明朝" w:hint="eastAsia"/>
          <w:sz w:val="22"/>
        </w:rPr>
        <w:t>裏面あり</w:t>
      </w:r>
      <w:r>
        <w:rPr>
          <w:rFonts w:ascii="ＭＳ 明朝" w:hAnsi="ＭＳ 明朝" w:hint="eastAsia"/>
          <w:sz w:val="22"/>
        </w:rPr>
        <w:t>)</w:t>
      </w:r>
    </w:p>
    <w:p w14:paraId="4580D7BD" w14:textId="77777777" w:rsidR="00AC1BC1" w:rsidRDefault="00B21A24" w:rsidP="00B21A24">
      <w:pPr>
        <w:spacing w:line="320" w:lineRule="exact"/>
        <w:jc w:val="center"/>
        <w:rPr>
          <w:rFonts w:ascii="メイリオ" w:eastAsia="メイリオ" w:hAnsi="メイリオ"/>
          <w:b/>
          <w:sz w:val="28"/>
        </w:rPr>
      </w:pPr>
      <w:r>
        <w:rPr>
          <w:rFonts w:ascii="ＭＳ 明朝" w:hAnsi="ＭＳ 明朝"/>
          <w:sz w:val="22"/>
        </w:rPr>
        <w:br w:type="page"/>
      </w:r>
      <w:r w:rsidR="00AC1BC1">
        <w:rPr>
          <w:rFonts w:ascii="メイリオ" w:eastAsia="メイリオ" w:hAnsi="メイリオ" w:hint="eastAsia"/>
          <w:b/>
          <w:sz w:val="28"/>
        </w:rPr>
        <w:lastRenderedPageBreak/>
        <w:t>育児休業、出生時育児休業には、給付の支給や社会保険料免除があります。</w:t>
      </w:r>
    </w:p>
    <w:p w14:paraId="7AE1470C" w14:textId="77777777" w:rsidR="00AC1BC1" w:rsidRDefault="00AC1BC1" w:rsidP="00AC1BC1">
      <w:pPr>
        <w:spacing w:line="360" w:lineRule="exact"/>
        <w:jc w:val="center"/>
        <w:rPr>
          <w:rFonts w:ascii="メイリオ" w:eastAsia="メイリオ" w:hAnsi="メイリオ"/>
          <w:b/>
          <w:sz w:val="28"/>
        </w:rPr>
      </w:pPr>
    </w:p>
    <w:p w14:paraId="2F6F8BF3" w14:textId="77777777" w:rsidR="00AC1BC1" w:rsidRDefault="00AC1BC1" w:rsidP="00AC1BC1">
      <w:pPr>
        <w:spacing w:line="360" w:lineRule="exact"/>
        <w:rPr>
          <w:rFonts w:ascii="メイリオ" w:eastAsia="メイリオ" w:hAnsi="メイリオ"/>
          <w:sz w:val="22"/>
          <w:bdr w:val="single" w:sz="4" w:space="0" w:color="auto" w:frame="1"/>
        </w:rPr>
      </w:pPr>
      <w:r>
        <w:rPr>
          <w:rFonts w:ascii="メイリオ" w:eastAsia="メイリオ" w:hAnsi="メイリオ" w:hint="eastAsia"/>
          <w:sz w:val="22"/>
          <w:bdr w:val="single" w:sz="4" w:space="0" w:color="auto" w:frame="1"/>
        </w:rPr>
        <w:t xml:space="preserve"> 育児休業給付 </w:t>
      </w:r>
    </w:p>
    <w:p w14:paraId="6558B507" w14:textId="5C738780" w:rsidR="00AC1BC1" w:rsidRDefault="00AC1BC1" w:rsidP="00AC1BC1">
      <w:pPr>
        <w:spacing w:line="360" w:lineRule="exact"/>
        <w:ind w:firstLineChars="100" w:firstLine="220"/>
        <w:rPr>
          <w:rFonts w:ascii="メイリオ" w:eastAsia="メイリオ" w:hAnsi="メイリオ"/>
          <w:sz w:val="22"/>
        </w:rPr>
      </w:pPr>
      <w:r>
        <w:rPr>
          <w:rFonts w:ascii="メイリオ" w:eastAsia="メイリオ" w:hAnsi="メイリオ" w:hint="eastAsia"/>
          <w:sz w:val="22"/>
        </w:rPr>
        <w:t>育児休業</w:t>
      </w:r>
      <w:r w:rsidR="0077300D">
        <w:rPr>
          <w:rFonts w:ascii="メイリオ" w:eastAsia="メイリオ" w:hAnsi="メイリオ" w:hint="eastAsia"/>
          <w:sz w:val="22"/>
        </w:rPr>
        <w:t>(</w:t>
      </w:r>
      <w:r>
        <w:rPr>
          <w:rFonts w:ascii="メイリオ" w:eastAsia="メイリオ" w:hAnsi="メイリオ" w:hint="eastAsia"/>
          <w:sz w:val="22"/>
        </w:rPr>
        <w:t>出生時育児休業を含む</w:t>
      </w:r>
      <w:r w:rsidR="0077300D">
        <w:rPr>
          <w:rFonts w:ascii="メイリオ" w:eastAsia="メイリオ" w:hAnsi="メイリオ" w:hint="eastAsia"/>
          <w:sz w:val="22"/>
        </w:rPr>
        <w:t>)</w:t>
      </w:r>
      <w:r>
        <w:rPr>
          <w:rFonts w:ascii="メイリオ" w:eastAsia="メイリオ" w:hAnsi="メイリオ" w:hint="eastAsia"/>
          <w:sz w:val="22"/>
        </w:rPr>
        <w:t>を取得し、受給資格を満たしていれば、原則として休業開始時の賃金の67%</w:t>
      </w:r>
      <w:r w:rsidR="0077300D">
        <w:rPr>
          <w:rFonts w:ascii="メイリオ" w:eastAsia="メイリオ" w:hAnsi="メイリオ" w:hint="eastAsia"/>
          <w:sz w:val="22"/>
        </w:rPr>
        <w:t>(1</w:t>
      </w:r>
      <w:r>
        <w:rPr>
          <w:rFonts w:ascii="メイリオ" w:eastAsia="メイリオ" w:hAnsi="メイリオ" w:hint="eastAsia"/>
          <w:sz w:val="22"/>
        </w:rPr>
        <w:t>80日経過後は50%</w:t>
      </w:r>
      <w:r w:rsidR="0077300D">
        <w:rPr>
          <w:rFonts w:ascii="メイリオ" w:eastAsia="メイリオ" w:hAnsi="メイリオ" w:hint="eastAsia"/>
          <w:sz w:val="22"/>
        </w:rPr>
        <w:t>)</w:t>
      </w:r>
      <w:r>
        <w:rPr>
          <w:rFonts w:ascii="メイリオ" w:eastAsia="メイリオ" w:hAnsi="メイリオ" w:hint="eastAsia"/>
          <w:sz w:val="22"/>
        </w:rPr>
        <w:t>の育児休業給付を受けることができます。</w:t>
      </w:r>
    </w:p>
    <w:p w14:paraId="1725BFE3" w14:textId="77777777" w:rsidR="002A25A7" w:rsidRDefault="002A25A7" w:rsidP="00AC1BC1">
      <w:pPr>
        <w:spacing w:line="360" w:lineRule="exact"/>
        <w:ind w:firstLineChars="100" w:firstLine="220"/>
        <w:rPr>
          <w:rFonts w:ascii="メイリオ" w:eastAsia="メイリオ" w:hAnsi="メイリオ"/>
          <w:sz w:val="22"/>
        </w:rPr>
      </w:pPr>
    </w:p>
    <w:p w14:paraId="1E3F21FC" w14:textId="77777777" w:rsidR="00AC1BC1" w:rsidRDefault="00AC1BC1" w:rsidP="00AC1BC1">
      <w:pPr>
        <w:spacing w:line="360" w:lineRule="exact"/>
        <w:rPr>
          <w:rFonts w:ascii="メイリオ" w:eastAsia="メイリオ" w:hAnsi="メイリオ"/>
          <w:sz w:val="22"/>
        </w:rPr>
      </w:pPr>
      <w:r>
        <w:rPr>
          <w:rFonts w:ascii="メイリオ" w:eastAsia="メイリオ" w:hAnsi="メイリオ" w:hint="eastAsia"/>
          <w:sz w:val="22"/>
          <w:bdr w:val="single" w:sz="4" w:space="0" w:color="auto" w:frame="1"/>
        </w:rPr>
        <w:t xml:space="preserve"> 育児休業期間中の社会保険料の免除 </w:t>
      </w:r>
    </w:p>
    <w:p w14:paraId="77079510" w14:textId="1EF86003" w:rsidR="00AC1BC1" w:rsidRDefault="00AC1BC1" w:rsidP="00AC1BC1">
      <w:pPr>
        <w:spacing w:line="360" w:lineRule="exact"/>
        <w:ind w:firstLineChars="100" w:firstLine="220"/>
        <w:rPr>
          <w:rFonts w:ascii="メイリオ" w:eastAsia="メイリオ" w:hAnsi="メイリオ"/>
          <w:sz w:val="22"/>
        </w:rPr>
      </w:pPr>
      <w:r>
        <w:rPr>
          <w:rFonts w:ascii="メイリオ" w:eastAsia="メイリオ" w:hAnsi="メイリオ" w:hint="eastAsia"/>
          <w:sz w:val="22"/>
        </w:rPr>
        <w:t>一定の要件</w:t>
      </w:r>
      <w:r w:rsidR="0077300D">
        <w:rPr>
          <w:rFonts w:ascii="メイリオ" w:eastAsia="メイリオ" w:hAnsi="メイリオ" w:hint="eastAsia"/>
          <w:sz w:val="22"/>
        </w:rPr>
        <w:t>(</w:t>
      </w:r>
      <w:r>
        <w:rPr>
          <w:rFonts w:ascii="メイリオ" w:eastAsia="メイリオ" w:hAnsi="メイリオ" w:hint="eastAsia"/>
          <w:sz w:val="22"/>
        </w:rPr>
        <w:t>その月の末日が</w:t>
      </w:r>
      <w:r w:rsidR="00FC110D">
        <w:rPr>
          <w:rFonts w:ascii="メイリオ" w:eastAsia="メイリオ" w:hAnsi="メイリオ" w:hint="eastAsia"/>
          <w:sz w:val="22"/>
        </w:rPr>
        <w:t>育児</w:t>
      </w:r>
      <w:r>
        <w:rPr>
          <w:rFonts w:ascii="メイリオ" w:eastAsia="メイリオ" w:hAnsi="メイリオ" w:hint="eastAsia"/>
          <w:sz w:val="22"/>
        </w:rPr>
        <w:t>休業</w:t>
      </w:r>
      <w:r w:rsidR="0077300D">
        <w:rPr>
          <w:rFonts w:ascii="メイリオ" w:eastAsia="メイリオ" w:hAnsi="メイリオ" w:hint="eastAsia"/>
          <w:sz w:val="22"/>
        </w:rPr>
        <w:t>(</w:t>
      </w:r>
      <w:r>
        <w:rPr>
          <w:rFonts w:ascii="メイリオ" w:eastAsia="メイリオ" w:hAnsi="メイリオ" w:hint="eastAsia"/>
          <w:sz w:val="22"/>
        </w:rPr>
        <w:t>出生時育児休業を含む、以下同じ</w:t>
      </w:r>
      <w:r w:rsidR="0077300D">
        <w:rPr>
          <w:rFonts w:ascii="メイリオ" w:eastAsia="メイリオ" w:hAnsi="メイリオ" w:hint="eastAsia"/>
          <w:sz w:val="22"/>
        </w:rPr>
        <w:t>)</w:t>
      </w:r>
      <w:r>
        <w:rPr>
          <w:rFonts w:ascii="メイリオ" w:eastAsia="メイリオ" w:hAnsi="メイリオ" w:hint="eastAsia"/>
          <w:sz w:val="22"/>
        </w:rPr>
        <w:t>期間中である場合</w:t>
      </w:r>
      <w:r w:rsidR="0077300D">
        <w:rPr>
          <w:rFonts w:ascii="メイリオ" w:eastAsia="メイリオ" w:hAnsi="メイリオ" w:hint="eastAsia"/>
          <w:sz w:val="22"/>
        </w:rPr>
        <w:t>(</w:t>
      </w:r>
      <w:r>
        <w:rPr>
          <w:rFonts w:ascii="メイリオ" w:eastAsia="メイリオ" w:hAnsi="メイリオ" w:hint="eastAsia"/>
          <w:sz w:val="22"/>
        </w:rPr>
        <w:t>令和</w:t>
      </w:r>
      <w:r w:rsidR="0077300D">
        <w:rPr>
          <w:rFonts w:ascii="メイリオ" w:eastAsia="メイリオ" w:hAnsi="メイリオ" w:hint="eastAsia"/>
          <w:sz w:val="22"/>
        </w:rPr>
        <w:t>4</w:t>
      </w:r>
      <w:r>
        <w:rPr>
          <w:rFonts w:ascii="メイリオ" w:eastAsia="メイリオ" w:hAnsi="メイリオ" w:hint="eastAsia"/>
          <w:sz w:val="22"/>
        </w:rPr>
        <w:t>年</w:t>
      </w:r>
      <w:r w:rsidR="0077300D">
        <w:rPr>
          <w:rFonts w:ascii="メイリオ" w:eastAsia="メイリオ" w:hAnsi="メイリオ" w:hint="eastAsia"/>
          <w:sz w:val="22"/>
        </w:rPr>
        <w:t>1</w:t>
      </w:r>
      <w:r>
        <w:rPr>
          <w:rFonts w:ascii="メイリオ" w:eastAsia="メイリオ" w:hAnsi="メイリオ" w:hint="eastAsia"/>
          <w:sz w:val="22"/>
        </w:rPr>
        <w:t>0月以降に開始した育児休業については、これに加えて、その月中に</w:t>
      </w:r>
      <w:r w:rsidR="0077300D">
        <w:rPr>
          <w:rFonts w:ascii="メイリオ" w:eastAsia="メイリオ" w:hAnsi="メイリオ" w:hint="eastAsia"/>
          <w:sz w:val="22"/>
        </w:rPr>
        <w:t>1</w:t>
      </w:r>
      <w:r>
        <w:rPr>
          <w:rFonts w:ascii="メイリオ" w:eastAsia="メイリオ" w:hAnsi="メイリオ" w:hint="eastAsia"/>
          <w:sz w:val="22"/>
        </w:rPr>
        <w:t>4日以上</w:t>
      </w:r>
      <w:r w:rsidR="00FC110D">
        <w:rPr>
          <w:rFonts w:ascii="メイリオ" w:eastAsia="メイリオ" w:hAnsi="メイリオ" w:hint="eastAsia"/>
          <w:sz w:val="22"/>
        </w:rPr>
        <w:t>育児</w:t>
      </w:r>
      <w:r>
        <w:rPr>
          <w:rFonts w:ascii="メイリオ" w:eastAsia="メイリオ" w:hAnsi="メイリオ" w:hint="eastAsia"/>
          <w:sz w:val="22"/>
        </w:rPr>
        <w:t>休業を取得した場合及び賞与に係る保険料については</w:t>
      </w:r>
      <w:r w:rsidR="0077300D">
        <w:rPr>
          <w:rFonts w:ascii="メイリオ" w:eastAsia="メイリオ" w:hAnsi="メイリオ" w:hint="eastAsia"/>
          <w:sz w:val="22"/>
        </w:rPr>
        <w:t>1</w:t>
      </w:r>
      <w:r>
        <w:rPr>
          <w:rFonts w:ascii="メイリオ" w:eastAsia="メイリオ" w:hAnsi="メイリオ" w:hint="eastAsia"/>
          <w:sz w:val="22"/>
        </w:rPr>
        <w:t>か月を超える育児休業を取得した場合</w:t>
      </w:r>
      <w:r w:rsidR="0077300D">
        <w:rPr>
          <w:rFonts w:ascii="メイリオ" w:eastAsia="メイリオ" w:hAnsi="メイリオ" w:hint="eastAsia"/>
          <w:sz w:val="22"/>
        </w:rPr>
        <w:t>))</w:t>
      </w:r>
      <w:r>
        <w:rPr>
          <w:rFonts w:ascii="メイリオ" w:eastAsia="メイリオ" w:hAnsi="メイリオ" w:hint="eastAsia"/>
          <w:sz w:val="22"/>
        </w:rPr>
        <w:t>を満たしていれば、育児休業をしている間の社会保険料が被保険者本人負担分及び事業主負担分ともに免除されます。</w:t>
      </w:r>
    </w:p>
    <w:p w14:paraId="78EE82D1" w14:textId="77777777" w:rsidR="00AC1BC1" w:rsidRDefault="00000000" w:rsidP="00AC1BC1">
      <w:pPr>
        <w:spacing w:line="320" w:lineRule="exact"/>
        <w:rPr>
          <w:rFonts w:ascii="メイリオ" w:eastAsia="メイリオ" w:hAnsi="メイリオ"/>
          <w:b/>
          <w:sz w:val="22"/>
          <w:u w:val="single"/>
        </w:rPr>
      </w:pPr>
      <w:r>
        <w:rPr>
          <w:rFonts w:ascii="游明朝" w:eastAsia="游明朝" w:hAnsi="游明朝"/>
        </w:rPr>
        <w:pict w14:anchorId="4B89B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2103" type="#_x0000_t75" style="position:absolute;left:0;text-align:left;margin-left:.05pt;margin-top:227.8pt;width:256.5pt;height:81.85pt;z-index:2;visibility:visible;mso-position-horizontal-relative:margin;mso-position-vertical-relative:margin">
            <v:imagedata r:id="rId8" o:title=""/>
            <w10:wrap type="square" anchorx="margin" anchory="margin"/>
          </v:shape>
        </w:pict>
      </w:r>
    </w:p>
    <w:p w14:paraId="711D7D71" w14:textId="77777777" w:rsidR="00AC1BC1" w:rsidRDefault="00AC1BC1" w:rsidP="00AC1BC1">
      <w:pPr>
        <w:spacing w:line="320" w:lineRule="exact"/>
        <w:ind w:firstLineChars="100" w:firstLine="280"/>
        <w:rPr>
          <w:rFonts w:ascii="メイリオ" w:eastAsia="メイリオ" w:hAnsi="メイリオ"/>
          <w:b/>
          <w:sz w:val="28"/>
        </w:rPr>
      </w:pPr>
    </w:p>
    <w:p w14:paraId="13623916" w14:textId="77777777" w:rsidR="00AC1BC1" w:rsidRDefault="00AC1BC1" w:rsidP="00AC1BC1">
      <w:pPr>
        <w:spacing w:line="340" w:lineRule="exact"/>
        <w:jc w:val="left"/>
        <w:rPr>
          <w:rFonts w:ascii="メイリオ" w:eastAsia="メイリオ" w:hAnsi="メイリオ"/>
          <w:b/>
          <w:sz w:val="28"/>
        </w:rPr>
      </w:pPr>
    </w:p>
    <w:p w14:paraId="3A34BD29" w14:textId="77777777" w:rsidR="00AC1BC1" w:rsidRDefault="00AC1BC1" w:rsidP="00AC1BC1">
      <w:pPr>
        <w:spacing w:line="320" w:lineRule="exact"/>
        <w:ind w:firstLineChars="100" w:firstLine="280"/>
        <w:rPr>
          <w:rFonts w:ascii="メイリオ" w:eastAsia="メイリオ" w:hAnsi="メイリオ"/>
          <w:b/>
          <w:sz w:val="28"/>
        </w:rPr>
      </w:pPr>
    </w:p>
    <w:p w14:paraId="1449A244" w14:textId="77777777" w:rsidR="00AC1BC1" w:rsidRDefault="00AC1BC1" w:rsidP="00AC1BC1">
      <w:pPr>
        <w:spacing w:line="320" w:lineRule="exact"/>
        <w:ind w:firstLineChars="100" w:firstLine="280"/>
        <w:rPr>
          <w:rFonts w:ascii="メイリオ" w:eastAsia="メイリオ" w:hAnsi="メイリオ"/>
          <w:b/>
          <w:sz w:val="28"/>
        </w:rPr>
      </w:pPr>
    </w:p>
    <w:p w14:paraId="67E2D268" w14:textId="77777777" w:rsidR="00AC1BC1" w:rsidRDefault="00AC1BC1" w:rsidP="00AC1BC1">
      <w:pPr>
        <w:spacing w:line="320" w:lineRule="exact"/>
        <w:ind w:firstLineChars="100" w:firstLine="280"/>
        <w:rPr>
          <w:rFonts w:ascii="メイリオ" w:eastAsia="メイリオ" w:hAnsi="メイリオ"/>
          <w:b/>
          <w:sz w:val="28"/>
        </w:rPr>
      </w:pPr>
    </w:p>
    <w:p w14:paraId="03AED978" w14:textId="77777777" w:rsidR="00AC1BC1" w:rsidRDefault="00AC1BC1" w:rsidP="00AC1BC1">
      <w:pPr>
        <w:spacing w:line="320" w:lineRule="exact"/>
        <w:ind w:firstLineChars="100" w:firstLine="280"/>
        <w:rPr>
          <w:rFonts w:ascii="メイリオ" w:eastAsia="メイリオ" w:hAnsi="メイリオ"/>
          <w:b/>
          <w:sz w:val="28"/>
        </w:rPr>
      </w:pPr>
    </w:p>
    <w:p w14:paraId="65D98378" w14:textId="77777777" w:rsidR="00AC1BC1" w:rsidRDefault="00AC1BC1" w:rsidP="00AC1BC1">
      <w:pPr>
        <w:spacing w:line="320" w:lineRule="exact"/>
        <w:ind w:firstLineChars="100" w:firstLine="280"/>
        <w:rPr>
          <w:rFonts w:ascii="メイリオ" w:eastAsia="メイリオ" w:hAnsi="メイリオ"/>
          <w:b/>
          <w:sz w:val="28"/>
        </w:rPr>
      </w:pPr>
    </w:p>
    <w:p w14:paraId="6495793E" w14:textId="77777777" w:rsidR="00AC1BC1" w:rsidRDefault="00AC1BC1" w:rsidP="00AC1BC1">
      <w:pPr>
        <w:spacing w:line="320" w:lineRule="exact"/>
        <w:ind w:firstLineChars="100" w:firstLine="280"/>
        <w:rPr>
          <w:rFonts w:ascii="メイリオ" w:eastAsia="メイリオ" w:hAnsi="メイリオ"/>
          <w:b/>
          <w:sz w:val="28"/>
        </w:rPr>
      </w:pPr>
      <w:r>
        <w:rPr>
          <w:rFonts w:ascii="メイリオ" w:eastAsia="メイリオ" w:hAnsi="メイリオ" w:hint="eastAsia"/>
          <w:b/>
          <w:sz w:val="28"/>
        </w:rPr>
        <w:t>当社では、育児休業等の申出をしたこと又は取得したことを理由として不利益な取扱いをすることはありません。</w:t>
      </w:r>
    </w:p>
    <w:p w14:paraId="555939E1" w14:textId="77777777" w:rsidR="00AC1BC1" w:rsidRDefault="00AC1BC1" w:rsidP="00AC1BC1">
      <w:pPr>
        <w:spacing w:line="320" w:lineRule="exact"/>
        <w:ind w:firstLineChars="100" w:firstLine="280"/>
        <w:rPr>
          <w:rFonts w:ascii="メイリオ" w:eastAsia="メイリオ" w:hAnsi="メイリオ"/>
          <w:b/>
          <w:sz w:val="28"/>
        </w:rPr>
      </w:pPr>
      <w:r>
        <w:rPr>
          <w:rFonts w:ascii="メイリオ" w:eastAsia="メイリオ" w:hAnsi="メイリオ" w:hint="eastAsia"/>
          <w:b/>
          <w:sz w:val="28"/>
        </w:rPr>
        <w:t>また、妊娠・出産、育児休業等に関するハラスメント行為を許しません。</w:t>
      </w:r>
    </w:p>
    <w:p w14:paraId="5B0E5E54" w14:textId="77777777" w:rsidR="00AC1BC1" w:rsidRDefault="00AC1BC1" w:rsidP="00AC1BC1">
      <w:pPr>
        <w:spacing w:line="320" w:lineRule="exact"/>
        <w:rPr>
          <w:rFonts w:ascii="メイリオ" w:eastAsia="メイリオ" w:hAnsi="メイリオ"/>
          <w:b/>
          <w:sz w:val="22"/>
          <w:u w:val="single"/>
        </w:rPr>
      </w:pPr>
    </w:p>
    <w:p w14:paraId="5145A471" w14:textId="142F6789" w:rsidR="00AC1BC1" w:rsidRDefault="007E5C9C" w:rsidP="00AC1BC1">
      <w:pPr>
        <w:spacing w:line="320" w:lineRule="exact"/>
        <w:rPr>
          <w:rFonts w:ascii="メイリオ" w:eastAsia="メイリオ" w:hAnsi="メイリオ"/>
          <w:sz w:val="22"/>
        </w:rPr>
      </w:pPr>
      <w:r>
        <w:rPr>
          <w:rFonts w:ascii="メイリオ" w:eastAsia="メイリオ" w:hAnsi="メイリオ"/>
          <w:noProof/>
          <w:sz w:val="22"/>
        </w:rPr>
        <w:pict w14:anchorId="254C336B">
          <v:line id="直線コネクタ 2" o:spid="_x0000_s2105" style="position:absolute;left:0;text-align:left;flip:y;z-index:3;visibility:visible;mso-height-relative:margin" from="-16.8pt,20.25pt" to="511.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" strokecolor="windowText" strokeweight=".5pt">
            <v:stroke dashstyle="dash" joinstyle="miter"/>
          </v:line>
        </w:pict>
      </w:r>
    </w:p>
    <w:p w14:paraId="77C25A6A" w14:textId="538E4665" w:rsidR="00AC1BC1" w:rsidRDefault="00AC1BC1" w:rsidP="00AC1BC1">
      <w:pPr>
        <w:spacing w:line="320" w:lineRule="exact"/>
        <w:rPr>
          <w:rFonts w:ascii="メイリオ" w:eastAsia="メイリオ" w:hAnsi="メイリオ"/>
          <w:sz w:val="22"/>
        </w:rPr>
      </w:pPr>
    </w:p>
    <w:p w14:paraId="76138CC4" w14:textId="77777777" w:rsidR="00AC1BC1" w:rsidRDefault="00AC1BC1" w:rsidP="00AC1BC1">
      <w:pPr>
        <w:spacing w:line="320" w:lineRule="exact"/>
        <w:rPr>
          <w:rFonts w:ascii="メイリオ" w:eastAsia="メイリオ" w:hAnsi="メイリオ"/>
          <w:b/>
          <w:sz w:val="28"/>
        </w:rPr>
      </w:pPr>
      <w:r>
        <w:rPr>
          <w:rFonts w:ascii="メイリオ" w:eastAsia="メイリオ" w:hAnsi="メイリオ" w:hint="eastAsia"/>
          <w:b/>
          <w:sz w:val="28"/>
        </w:rPr>
        <w:t>育児休業・出生時育児休業の取得の意向について、以下を記載し、このページのコピーを、　　年　月　日までに、●●部□□係へ提出してください。</w:t>
      </w:r>
    </w:p>
    <w:tbl>
      <w:tblPr>
        <w:tblpPr w:leftFromText="142" w:rightFromText="142"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tblGrid>
      <w:tr w:rsidR="00FC110D" w:rsidRPr="008A69CF" w14:paraId="1B6F676D" w14:textId="77777777" w:rsidTr="0077300D">
        <w:tc>
          <w:tcPr>
            <w:tcW w:w="2093" w:type="dxa"/>
            <w:shd w:val="pct10" w:color="auto" w:fill="auto"/>
          </w:tcPr>
          <w:p w14:paraId="670C2992" w14:textId="77777777" w:rsidR="00FC110D" w:rsidRPr="00A53FA0" w:rsidRDefault="00FC110D" w:rsidP="0077300D">
            <w:pPr>
              <w:spacing w:line="240" w:lineRule="exact"/>
              <w:jc w:val="center"/>
              <w:rPr>
                <w:rFonts w:ascii="メイリオ" w:eastAsia="メイリオ" w:hAnsi="メイリオ"/>
                <w:position w:val="-4"/>
                <w:sz w:val="22"/>
              </w:rPr>
            </w:pPr>
            <w:r w:rsidRPr="00A53FA0">
              <w:rPr>
                <w:rFonts w:ascii="メイリオ" w:eastAsia="メイリオ" w:hAnsi="メイリオ" w:hint="eastAsia"/>
                <w:position w:val="-4"/>
                <w:sz w:val="22"/>
              </w:rPr>
              <w:t>該当するものに○</w:t>
            </w:r>
          </w:p>
        </w:tc>
        <w:tc>
          <w:tcPr>
            <w:tcW w:w="3969" w:type="dxa"/>
            <w:shd w:val="pct10" w:color="auto" w:fill="auto"/>
            <w:vAlign w:val="center"/>
          </w:tcPr>
          <w:p w14:paraId="58A3B54E" w14:textId="77777777" w:rsidR="00FC110D" w:rsidRPr="008A69CF" w:rsidRDefault="00FC110D" w:rsidP="0077300D">
            <w:pPr>
              <w:spacing w:line="280" w:lineRule="exact"/>
              <w:ind w:left="567" w:firstLine="108"/>
              <w:jc w:val="center"/>
              <w:rPr>
                <w:rFonts w:ascii="メイリオ" w:eastAsia="メイリオ" w:hAnsi="メイリオ"/>
                <w:sz w:val="22"/>
              </w:rPr>
            </w:pPr>
          </w:p>
        </w:tc>
      </w:tr>
      <w:tr w:rsidR="00FC110D" w:rsidRPr="008A69CF" w14:paraId="3F8DF7EC" w14:textId="77777777" w:rsidTr="0077300D">
        <w:trPr>
          <w:trHeight w:val="341"/>
        </w:trPr>
        <w:tc>
          <w:tcPr>
            <w:tcW w:w="2093" w:type="dxa"/>
            <w:shd w:val="clear" w:color="auto" w:fill="auto"/>
          </w:tcPr>
          <w:p w14:paraId="1BDF7E44" w14:textId="77777777" w:rsidR="00FC110D" w:rsidRPr="008A69CF" w:rsidRDefault="00FC110D" w:rsidP="0077300D">
            <w:pPr>
              <w:spacing w:line="320" w:lineRule="exact"/>
              <w:ind w:left="567" w:firstLine="108"/>
              <w:rPr>
                <w:rFonts w:ascii="メイリオ" w:eastAsia="メイリオ" w:hAnsi="メイリオ"/>
                <w:sz w:val="22"/>
              </w:rPr>
            </w:pPr>
          </w:p>
        </w:tc>
        <w:tc>
          <w:tcPr>
            <w:tcW w:w="3969" w:type="dxa"/>
            <w:shd w:val="clear" w:color="auto" w:fill="auto"/>
            <w:vAlign w:val="center"/>
          </w:tcPr>
          <w:p w14:paraId="67FBBCFC" w14:textId="77777777" w:rsidR="00FC110D" w:rsidRPr="008A69CF" w:rsidRDefault="00FC110D" w:rsidP="0077300D">
            <w:pPr>
              <w:spacing w:line="320" w:lineRule="exact"/>
              <w:ind w:firstLineChars="200" w:firstLine="440"/>
              <w:rPr>
                <w:rFonts w:ascii="メイリオ" w:eastAsia="メイリオ" w:hAnsi="メイリオ"/>
                <w:sz w:val="22"/>
              </w:rPr>
            </w:pPr>
            <w:r w:rsidRPr="008A69CF">
              <w:rPr>
                <w:rFonts w:ascii="メイリオ" w:eastAsia="メイリオ" w:hAnsi="メイリオ" w:hint="eastAsia"/>
                <w:sz w:val="22"/>
              </w:rPr>
              <w:t xml:space="preserve">育児休業を取得する。　　</w:t>
            </w:r>
          </w:p>
        </w:tc>
      </w:tr>
      <w:tr w:rsidR="00FC110D" w:rsidRPr="008A69CF" w14:paraId="72B5E9DE" w14:textId="77777777" w:rsidTr="0077300D">
        <w:trPr>
          <w:trHeight w:val="289"/>
        </w:trPr>
        <w:tc>
          <w:tcPr>
            <w:tcW w:w="2093" w:type="dxa"/>
            <w:shd w:val="clear" w:color="auto" w:fill="auto"/>
          </w:tcPr>
          <w:p w14:paraId="446CF38C" w14:textId="77777777" w:rsidR="00FC110D" w:rsidRPr="008A69CF" w:rsidRDefault="00FC110D" w:rsidP="0077300D">
            <w:pPr>
              <w:spacing w:line="320" w:lineRule="exact"/>
              <w:ind w:left="567" w:firstLine="108"/>
              <w:rPr>
                <w:rFonts w:ascii="メイリオ" w:eastAsia="メイリオ" w:hAnsi="メイリオ"/>
                <w:sz w:val="22"/>
              </w:rPr>
            </w:pPr>
          </w:p>
        </w:tc>
        <w:tc>
          <w:tcPr>
            <w:tcW w:w="3969" w:type="dxa"/>
            <w:shd w:val="clear" w:color="auto" w:fill="auto"/>
            <w:vAlign w:val="center"/>
          </w:tcPr>
          <w:p w14:paraId="22C82165" w14:textId="77777777" w:rsidR="00FC110D" w:rsidRPr="008A69CF" w:rsidRDefault="00FC110D" w:rsidP="0077300D">
            <w:pPr>
              <w:spacing w:line="320" w:lineRule="exact"/>
              <w:ind w:firstLineChars="200" w:firstLine="440"/>
              <w:rPr>
                <w:rFonts w:ascii="メイリオ" w:eastAsia="メイリオ" w:hAnsi="メイリオ"/>
                <w:sz w:val="22"/>
              </w:rPr>
            </w:pPr>
            <w:r w:rsidRPr="008A69CF">
              <w:rPr>
                <w:rFonts w:ascii="メイリオ" w:eastAsia="メイリオ" w:hAnsi="メイリオ" w:hint="eastAsia"/>
                <w:sz w:val="22"/>
              </w:rPr>
              <w:t>出生時育児休業を取得する。</w:t>
            </w:r>
          </w:p>
        </w:tc>
      </w:tr>
      <w:tr w:rsidR="00FC110D" w:rsidRPr="008A69CF" w14:paraId="187AC0C0" w14:textId="77777777" w:rsidTr="0077300D">
        <w:tc>
          <w:tcPr>
            <w:tcW w:w="2093" w:type="dxa"/>
            <w:shd w:val="clear" w:color="auto" w:fill="auto"/>
          </w:tcPr>
          <w:p w14:paraId="47D9E31B" w14:textId="77777777" w:rsidR="00FC110D" w:rsidRPr="008A69CF" w:rsidRDefault="00FC110D" w:rsidP="0077300D">
            <w:pPr>
              <w:spacing w:line="320" w:lineRule="exact"/>
              <w:ind w:left="567" w:firstLine="108"/>
              <w:rPr>
                <w:rFonts w:ascii="メイリオ" w:eastAsia="メイリオ" w:hAnsi="メイリオ"/>
                <w:sz w:val="22"/>
              </w:rPr>
            </w:pPr>
          </w:p>
        </w:tc>
        <w:tc>
          <w:tcPr>
            <w:tcW w:w="3969" w:type="dxa"/>
            <w:shd w:val="clear" w:color="auto" w:fill="auto"/>
            <w:vAlign w:val="center"/>
          </w:tcPr>
          <w:p w14:paraId="0CEA6D96" w14:textId="77777777" w:rsidR="00FC110D" w:rsidRPr="008A69CF" w:rsidRDefault="00FC110D" w:rsidP="0077300D">
            <w:pPr>
              <w:spacing w:line="320" w:lineRule="exact"/>
              <w:ind w:firstLineChars="200" w:firstLine="440"/>
              <w:rPr>
                <w:rFonts w:ascii="メイリオ" w:eastAsia="メイリオ" w:hAnsi="メイリオ"/>
                <w:sz w:val="22"/>
              </w:rPr>
            </w:pPr>
            <w:r w:rsidRPr="008A69CF">
              <w:rPr>
                <w:rFonts w:ascii="メイリオ" w:eastAsia="メイリオ" w:hAnsi="メイリオ" w:hint="eastAsia"/>
                <w:sz w:val="22"/>
              </w:rPr>
              <w:t>取得する意向はない。</w:t>
            </w:r>
          </w:p>
        </w:tc>
      </w:tr>
      <w:tr w:rsidR="00FC110D" w:rsidRPr="008A69CF" w14:paraId="48AEDD9D" w14:textId="77777777" w:rsidTr="0077300D">
        <w:tc>
          <w:tcPr>
            <w:tcW w:w="2093" w:type="dxa"/>
            <w:shd w:val="clear" w:color="auto" w:fill="auto"/>
          </w:tcPr>
          <w:p w14:paraId="38415480" w14:textId="77777777" w:rsidR="00FC110D" w:rsidRPr="008A69CF" w:rsidRDefault="00FC110D" w:rsidP="0077300D">
            <w:pPr>
              <w:spacing w:line="320" w:lineRule="exact"/>
              <w:ind w:left="567" w:firstLine="108"/>
              <w:rPr>
                <w:rFonts w:ascii="メイリオ" w:eastAsia="メイリオ" w:hAnsi="メイリオ"/>
                <w:sz w:val="22"/>
              </w:rPr>
            </w:pPr>
          </w:p>
        </w:tc>
        <w:tc>
          <w:tcPr>
            <w:tcW w:w="3969" w:type="dxa"/>
            <w:shd w:val="clear" w:color="auto" w:fill="auto"/>
            <w:vAlign w:val="center"/>
          </w:tcPr>
          <w:p w14:paraId="3D5388AB" w14:textId="77777777" w:rsidR="00FC110D" w:rsidRPr="008A69CF" w:rsidRDefault="00FC110D" w:rsidP="0077300D">
            <w:pPr>
              <w:spacing w:line="320" w:lineRule="exact"/>
              <w:ind w:firstLineChars="200" w:firstLine="440"/>
              <w:rPr>
                <w:rFonts w:ascii="メイリオ" w:eastAsia="メイリオ" w:hAnsi="メイリオ"/>
                <w:sz w:val="22"/>
              </w:rPr>
            </w:pPr>
            <w:r w:rsidRPr="008A69CF">
              <w:rPr>
                <w:rFonts w:ascii="メイリオ" w:eastAsia="メイリオ" w:hAnsi="メイリオ" w:hint="eastAsia"/>
                <w:sz w:val="22"/>
              </w:rPr>
              <w:t>検討中</w:t>
            </w:r>
          </w:p>
        </w:tc>
      </w:tr>
    </w:tbl>
    <w:p w14:paraId="7778B389" w14:textId="7D542D07" w:rsidR="00FC110D" w:rsidRDefault="00FC110D" w:rsidP="00FC110D">
      <w:pPr>
        <w:spacing w:line="300" w:lineRule="exact"/>
        <w:rPr>
          <w:rFonts w:ascii="メイリオ" w:eastAsia="メイリオ" w:hAnsi="メイリオ"/>
          <w:sz w:val="22"/>
        </w:rPr>
      </w:pPr>
    </w:p>
    <w:p w14:paraId="21505B68" w14:textId="77777777" w:rsidR="0077300D" w:rsidRDefault="0077300D" w:rsidP="00FC110D">
      <w:pPr>
        <w:spacing w:line="300" w:lineRule="exact"/>
        <w:rPr>
          <w:rFonts w:ascii="メイリオ" w:eastAsia="メイリオ" w:hAnsi="メイリオ"/>
          <w:sz w:val="22"/>
        </w:rPr>
      </w:pPr>
    </w:p>
    <w:p w14:paraId="26649FD3" w14:textId="77777777" w:rsidR="0077300D" w:rsidRDefault="0077300D" w:rsidP="00FC110D">
      <w:pPr>
        <w:spacing w:line="300" w:lineRule="exact"/>
        <w:rPr>
          <w:rFonts w:ascii="メイリオ" w:eastAsia="メイリオ" w:hAnsi="メイリオ"/>
          <w:sz w:val="22"/>
        </w:rPr>
      </w:pPr>
    </w:p>
    <w:p w14:paraId="6C8C975D" w14:textId="77777777" w:rsidR="00FC110D" w:rsidRDefault="00FC110D" w:rsidP="00FC110D">
      <w:pPr>
        <w:spacing w:line="300" w:lineRule="exact"/>
        <w:rPr>
          <w:rFonts w:ascii="メイリオ" w:eastAsia="メイリオ" w:hAnsi="メイリオ"/>
          <w:sz w:val="22"/>
        </w:rPr>
      </w:pPr>
    </w:p>
    <w:p w14:paraId="6897A9B8" w14:textId="77777777" w:rsidR="00FC110D" w:rsidRDefault="00FC110D" w:rsidP="00FC110D">
      <w:pPr>
        <w:spacing w:line="300" w:lineRule="exact"/>
        <w:rPr>
          <w:rFonts w:ascii="メイリオ" w:eastAsia="メイリオ" w:hAnsi="メイリオ"/>
          <w:sz w:val="22"/>
        </w:rPr>
      </w:pPr>
    </w:p>
    <w:p w14:paraId="1D56D714" w14:textId="77777777" w:rsidR="00FC110D" w:rsidRDefault="00FC110D" w:rsidP="00FC110D">
      <w:pPr>
        <w:spacing w:line="300" w:lineRule="exact"/>
        <w:rPr>
          <w:rFonts w:ascii="メイリオ" w:eastAsia="メイリオ" w:hAnsi="メイリオ"/>
          <w:sz w:val="22"/>
        </w:rPr>
      </w:pPr>
    </w:p>
    <w:p w14:paraId="2785EEF0" w14:textId="77777777" w:rsidR="00FC110D" w:rsidRDefault="00FC110D" w:rsidP="00FC110D">
      <w:pPr>
        <w:spacing w:line="300" w:lineRule="exact"/>
        <w:rPr>
          <w:rFonts w:ascii="メイリオ" w:eastAsia="メイリオ" w:hAnsi="メイリオ"/>
          <w:sz w:val="22"/>
        </w:rPr>
      </w:pPr>
    </w:p>
    <w:p w14:paraId="582C2A67" w14:textId="77777777" w:rsidR="00FC110D" w:rsidRDefault="00FC110D" w:rsidP="00FC110D">
      <w:pPr>
        <w:spacing w:line="300" w:lineRule="exact"/>
        <w:rPr>
          <w:rFonts w:ascii="メイリオ" w:eastAsia="メイリオ" w:hAnsi="メイリオ"/>
          <w:sz w:val="22"/>
        </w:rPr>
      </w:pPr>
    </w:p>
    <w:p w14:paraId="31639A9E" w14:textId="5AE443C6" w:rsidR="00FC110D" w:rsidRDefault="0077300D" w:rsidP="00FC110D">
      <w:pPr>
        <w:spacing w:line="320" w:lineRule="exact"/>
        <w:ind w:firstLineChars="800" w:firstLine="1760"/>
        <w:rPr>
          <w:rFonts w:ascii="メイリオ" w:eastAsia="メイリオ" w:hAnsi="メイリオ"/>
          <w:sz w:val="22"/>
        </w:rPr>
      </w:pPr>
      <w:r>
        <w:rPr>
          <w:rFonts w:ascii="メイリオ" w:eastAsia="メイリオ" w:hAnsi="メイリオ" w:hint="eastAsia"/>
          <w:sz w:val="22"/>
        </w:rPr>
        <w:t>(</w:t>
      </w:r>
      <w:r w:rsidR="00FC110D">
        <w:rPr>
          <w:rFonts w:ascii="メイリオ" w:eastAsia="メイリオ" w:hAnsi="メイリオ" w:hint="eastAsia"/>
          <w:sz w:val="22"/>
        </w:rPr>
        <w:t>注</w:t>
      </w:r>
      <w:r>
        <w:rPr>
          <w:rFonts w:ascii="メイリオ" w:eastAsia="メイリオ" w:hAnsi="メイリオ" w:hint="eastAsia"/>
          <w:sz w:val="22"/>
        </w:rPr>
        <w:t>)</w:t>
      </w:r>
      <w:r w:rsidR="00FC110D" w:rsidRPr="008A69CF">
        <w:rPr>
          <w:rFonts w:ascii="メイリオ" w:eastAsia="メイリオ" w:hAnsi="メイリオ" w:hint="eastAsia"/>
          <w:sz w:val="22"/>
        </w:rPr>
        <w:t>男性については、育児休業も出生時育児休業も取得することができます。</w:t>
      </w:r>
    </w:p>
    <w:p w14:paraId="60D6B65E" w14:textId="77777777" w:rsidR="0077300D" w:rsidRDefault="00FC110D" w:rsidP="00FC110D">
      <w:pPr>
        <w:spacing w:line="320" w:lineRule="exact"/>
        <w:rPr>
          <w:rFonts w:ascii="メイリオ" w:eastAsia="メイリオ" w:hAnsi="メイリオ"/>
          <w:sz w:val="22"/>
        </w:rPr>
      </w:pPr>
      <w:r w:rsidRPr="008A69CF">
        <w:rPr>
          <w:rFonts w:ascii="メイリオ" w:eastAsia="メイリオ" w:hAnsi="メイリオ"/>
          <w:sz w:val="22"/>
        </w:rPr>
        <w:t xml:space="preserve"> </w:t>
      </w:r>
      <w:r w:rsidRPr="008A69CF">
        <w:rPr>
          <w:rFonts w:ascii="メイリオ" w:eastAsia="メイリオ" w:hAnsi="メイリオ" w:hint="eastAsia"/>
          <w:sz w:val="22"/>
        </w:rPr>
        <w:t xml:space="preserve">　　　　　　　　　　　　　　　　　　　　　</w:t>
      </w:r>
    </w:p>
    <w:p w14:paraId="552F7A23" w14:textId="600FFFD7" w:rsidR="00FC110D" w:rsidRPr="008A69CF" w:rsidRDefault="00FC110D" w:rsidP="0077300D">
      <w:pPr>
        <w:spacing w:line="320" w:lineRule="exact"/>
        <w:ind w:firstLineChars="2150" w:firstLine="4730"/>
        <w:rPr>
          <w:rFonts w:ascii="メイリオ" w:eastAsia="メイリオ" w:hAnsi="メイリオ"/>
          <w:sz w:val="22"/>
        </w:rPr>
      </w:pPr>
      <w:r w:rsidRPr="008A69CF">
        <w:rPr>
          <w:rFonts w:ascii="メイリオ" w:eastAsia="メイリオ" w:hAnsi="メイリオ" w:hint="eastAsia"/>
          <w:sz w:val="22"/>
        </w:rPr>
        <w:t xml:space="preserve"> 【提出日】　●年●月●日</w:t>
      </w:r>
    </w:p>
    <w:p w14:paraId="196D6948" w14:textId="77777777" w:rsidR="00FC110D" w:rsidRPr="008A69CF" w:rsidRDefault="00FC110D" w:rsidP="00FC110D">
      <w:pPr>
        <w:spacing w:line="320" w:lineRule="exact"/>
        <w:ind w:firstLineChars="2200" w:firstLine="4840"/>
        <w:rPr>
          <w:rFonts w:ascii="メイリオ" w:eastAsia="メイリオ" w:hAnsi="メイリオ"/>
          <w:sz w:val="22"/>
        </w:rPr>
      </w:pPr>
      <w:r w:rsidRPr="008A69CF">
        <w:rPr>
          <w:rFonts w:ascii="メイリオ" w:eastAsia="メイリオ" w:hAnsi="メイリオ" w:hint="eastAsia"/>
          <w:sz w:val="22"/>
        </w:rPr>
        <w:t>【提出者】　所属　□□部△△課</w:t>
      </w:r>
    </w:p>
    <w:p w14:paraId="156CBD76" w14:textId="77777777" w:rsidR="00FC110D" w:rsidRDefault="00FC110D" w:rsidP="00FC110D">
      <w:pPr>
        <w:spacing w:line="320" w:lineRule="exact"/>
        <w:ind w:firstLineChars="2800" w:firstLine="6160"/>
        <w:rPr>
          <w:rFonts w:ascii="メイリオ" w:eastAsia="メイリオ" w:hAnsi="メイリオ"/>
          <w:sz w:val="22"/>
        </w:rPr>
      </w:pPr>
      <w:r w:rsidRPr="008A69CF">
        <w:rPr>
          <w:rFonts w:ascii="メイリオ" w:eastAsia="メイリオ" w:hAnsi="メイリオ" w:hint="eastAsia"/>
          <w:sz w:val="22"/>
        </w:rPr>
        <w:t>氏名　◆◆　◆◆</w:t>
      </w:r>
    </w:p>
    <w:p w14:paraId="07AD043A" w14:textId="77777777" w:rsidR="00AC1BC1" w:rsidRDefault="00AC1BC1" w:rsidP="008D089F">
      <w:pPr>
        <w:snapToGrid w:val="0"/>
        <w:spacing w:line="220" w:lineRule="exact"/>
        <w:ind w:left="180" w:hangingChars="100" w:hanging="180"/>
        <w:rPr>
          <w:rFonts w:ascii="ＭＳ 明朝" w:hAnsi="ＭＳ 明朝"/>
          <w:sz w:val="18"/>
          <w:szCs w:val="18"/>
        </w:rPr>
      </w:pPr>
    </w:p>
    <w:p w14:paraId="466DC773" w14:textId="0D623C28" w:rsidR="000059E7" w:rsidRPr="00434C1B" w:rsidRDefault="000059E7" w:rsidP="0077300D">
      <w:pPr>
        <w:snapToGrid w:val="0"/>
        <w:spacing w:line="220" w:lineRule="exact"/>
        <w:rPr>
          <w:rFonts w:ascii="ＭＳ 明朝" w:hAnsi="ＭＳ 明朝"/>
          <w:sz w:val="22"/>
          <w:szCs w:val="22"/>
        </w:rPr>
      </w:pPr>
    </w:p>
    <w:sectPr w:rsidR="000059E7" w:rsidRPr="00434C1B" w:rsidSect="00F262F7">
      <w:type w:val="continuous"/>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D1BC" w14:textId="77777777" w:rsidR="00A63409" w:rsidRDefault="00A63409">
      <w:r>
        <w:separator/>
      </w:r>
    </w:p>
  </w:endnote>
  <w:endnote w:type="continuationSeparator" w:id="0">
    <w:p w14:paraId="16A97BB7" w14:textId="77777777" w:rsidR="00A63409" w:rsidRDefault="00A6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Regular r:id="rId1" w:subsetted="1" w:fontKey="{79BEC83F-14C7-42A5-B1E6-C91D52B4B8A0}"/>
    <w:embedBold r:id="rId2" w:subsetted="1" w:fontKey="{D4F66DE7-A313-4A62-8311-2B46B9E9656B}"/>
  </w:font>
  <w:font w:name="ＭＳ 明朝">
    <w:altName w:val="MS Mincho"/>
    <w:panose1 w:val="02020609040205080304"/>
    <w:charset w:val="80"/>
    <w:family w:val="roman"/>
    <w:pitch w:val="fixed"/>
    <w:sig w:usb0="E00002FF" w:usb1="6AC7FDFB" w:usb2="08000012" w:usb3="00000000" w:csb0="0002009F" w:csb1="00000000"/>
    <w:embedRegular r:id="rId3" w:subsetted="1" w:fontKey="{719EA6F2-6A7A-49E4-8FD0-8B9903713847}"/>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7609" w14:textId="77777777" w:rsidR="00A63409" w:rsidRDefault="00A63409">
      <w:r>
        <w:separator/>
      </w:r>
    </w:p>
  </w:footnote>
  <w:footnote w:type="continuationSeparator" w:id="0">
    <w:p w14:paraId="0C72436A" w14:textId="77777777" w:rsidR="00A63409" w:rsidRDefault="00A63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880315056">
    <w:abstractNumId w:val="3"/>
  </w:num>
  <w:num w:numId="2" w16cid:durableId="988901851">
    <w:abstractNumId w:val="6"/>
  </w:num>
  <w:num w:numId="3" w16cid:durableId="1032193292">
    <w:abstractNumId w:val="5"/>
  </w:num>
  <w:num w:numId="4" w16cid:durableId="1406368776">
    <w:abstractNumId w:val="4"/>
  </w:num>
  <w:num w:numId="5" w16cid:durableId="470639371">
    <w:abstractNumId w:val="2"/>
  </w:num>
  <w:num w:numId="6" w16cid:durableId="1610090608">
    <w:abstractNumId w:val="7"/>
  </w:num>
  <w:num w:numId="7" w16cid:durableId="1703820210">
    <w:abstractNumId w:val="0"/>
  </w:num>
  <w:num w:numId="8" w16cid:durableId="1614554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15"/>
  <w:characterSpacingControl w:val="compressPunctuation"/>
  <w:hdrShapeDefaults>
    <o:shapedefaults v:ext="edit" spidmax="21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3320"/>
    <w:rsid w:val="000059E7"/>
    <w:rsid w:val="00011049"/>
    <w:rsid w:val="00011C57"/>
    <w:rsid w:val="00015328"/>
    <w:rsid w:val="00026B0A"/>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B5E"/>
    <w:rsid w:val="0015023C"/>
    <w:rsid w:val="001902BF"/>
    <w:rsid w:val="001B0390"/>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76519"/>
    <w:rsid w:val="00397C34"/>
    <w:rsid w:val="003B0775"/>
    <w:rsid w:val="003C5EE7"/>
    <w:rsid w:val="003D025B"/>
    <w:rsid w:val="003D5444"/>
    <w:rsid w:val="00404046"/>
    <w:rsid w:val="00410259"/>
    <w:rsid w:val="00415706"/>
    <w:rsid w:val="00434C1B"/>
    <w:rsid w:val="00447F42"/>
    <w:rsid w:val="00454140"/>
    <w:rsid w:val="00457306"/>
    <w:rsid w:val="00471EC1"/>
    <w:rsid w:val="00475FEF"/>
    <w:rsid w:val="00477903"/>
    <w:rsid w:val="004806A1"/>
    <w:rsid w:val="004A29CD"/>
    <w:rsid w:val="004B0AC6"/>
    <w:rsid w:val="004B2E7C"/>
    <w:rsid w:val="004C233C"/>
    <w:rsid w:val="004C6CAB"/>
    <w:rsid w:val="004F469D"/>
    <w:rsid w:val="00506513"/>
    <w:rsid w:val="00513136"/>
    <w:rsid w:val="00517744"/>
    <w:rsid w:val="00530E65"/>
    <w:rsid w:val="0053369E"/>
    <w:rsid w:val="005361D5"/>
    <w:rsid w:val="005417FC"/>
    <w:rsid w:val="00542080"/>
    <w:rsid w:val="005470E9"/>
    <w:rsid w:val="00556E1E"/>
    <w:rsid w:val="00561930"/>
    <w:rsid w:val="005753A4"/>
    <w:rsid w:val="0058392F"/>
    <w:rsid w:val="005B4FBB"/>
    <w:rsid w:val="005B500A"/>
    <w:rsid w:val="005D6C90"/>
    <w:rsid w:val="005E4A72"/>
    <w:rsid w:val="005E5745"/>
    <w:rsid w:val="005F1826"/>
    <w:rsid w:val="005F3E42"/>
    <w:rsid w:val="00641796"/>
    <w:rsid w:val="00645273"/>
    <w:rsid w:val="0065681A"/>
    <w:rsid w:val="00665122"/>
    <w:rsid w:val="00667E61"/>
    <w:rsid w:val="006766D5"/>
    <w:rsid w:val="0068007C"/>
    <w:rsid w:val="0068708D"/>
    <w:rsid w:val="006908B3"/>
    <w:rsid w:val="006A0E61"/>
    <w:rsid w:val="006A5845"/>
    <w:rsid w:val="006E6091"/>
    <w:rsid w:val="006E74AB"/>
    <w:rsid w:val="006F1E03"/>
    <w:rsid w:val="007065E8"/>
    <w:rsid w:val="007204F1"/>
    <w:rsid w:val="00722F61"/>
    <w:rsid w:val="00734344"/>
    <w:rsid w:val="007444DC"/>
    <w:rsid w:val="00750A76"/>
    <w:rsid w:val="00757EC8"/>
    <w:rsid w:val="0077300D"/>
    <w:rsid w:val="00792C13"/>
    <w:rsid w:val="007C168A"/>
    <w:rsid w:val="007E5C9C"/>
    <w:rsid w:val="007F0B18"/>
    <w:rsid w:val="007F0C4F"/>
    <w:rsid w:val="0080649A"/>
    <w:rsid w:val="00810C32"/>
    <w:rsid w:val="008443A2"/>
    <w:rsid w:val="00844B69"/>
    <w:rsid w:val="00846EA9"/>
    <w:rsid w:val="008715B0"/>
    <w:rsid w:val="008A69CF"/>
    <w:rsid w:val="008B66D6"/>
    <w:rsid w:val="008D089F"/>
    <w:rsid w:val="008D6CB5"/>
    <w:rsid w:val="00904702"/>
    <w:rsid w:val="00906F1B"/>
    <w:rsid w:val="009330FE"/>
    <w:rsid w:val="00943E7F"/>
    <w:rsid w:val="00952ACB"/>
    <w:rsid w:val="009539AB"/>
    <w:rsid w:val="00953ECF"/>
    <w:rsid w:val="009657D4"/>
    <w:rsid w:val="009701D2"/>
    <w:rsid w:val="009713DC"/>
    <w:rsid w:val="0098007B"/>
    <w:rsid w:val="00981BE0"/>
    <w:rsid w:val="009838B9"/>
    <w:rsid w:val="00A05BF6"/>
    <w:rsid w:val="00A133C1"/>
    <w:rsid w:val="00A250FC"/>
    <w:rsid w:val="00A53FA0"/>
    <w:rsid w:val="00A63409"/>
    <w:rsid w:val="00A72A41"/>
    <w:rsid w:val="00A77C9B"/>
    <w:rsid w:val="00AA023F"/>
    <w:rsid w:val="00AB0E08"/>
    <w:rsid w:val="00AB5575"/>
    <w:rsid w:val="00AC0792"/>
    <w:rsid w:val="00AC1BC1"/>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493B"/>
    <w:rsid w:val="00C26A97"/>
    <w:rsid w:val="00C35FFF"/>
    <w:rsid w:val="00C514F8"/>
    <w:rsid w:val="00C5523E"/>
    <w:rsid w:val="00C70866"/>
    <w:rsid w:val="00C91A0A"/>
    <w:rsid w:val="00CA4A64"/>
    <w:rsid w:val="00CC1C81"/>
    <w:rsid w:val="00CC45A4"/>
    <w:rsid w:val="00CD2D90"/>
    <w:rsid w:val="00CE4151"/>
    <w:rsid w:val="00CE4FFF"/>
    <w:rsid w:val="00CF7FCF"/>
    <w:rsid w:val="00D11A51"/>
    <w:rsid w:val="00D16E5D"/>
    <w:rsid w:val="00D20100"/>
    <w:rsid w:val="00D2738C"/>
    <w:rsid w:val="00D306C9"/>
    <w:rsid w:val="00D347D3"/>
    <w:rsid w:val="00D34D6F"/>
    <w:rsid w:val="00D41283"/>
    <w:rsid w:val="00D434F9"/>
    <w:rsid w:val="00D55CC8"/>
    <w:rsid w:val="00D63E60"/>
    <w:rsid w:val="00D64975"/>
    <w:rsid w:val="00D67C20"/>
    <w:rsid w:val="00D836DD"/>
    <w:rsid w:val="00DA6590"/>
    <w:rsid w:val="00DB38D9"/>
    <w:rsid w:val="00DC3F56"/>
    <w:rsid w:val="00DE4177"/>
    <w:rsid w:val="00E123F0"/>
    <w:rsid w:val="00E27698"/>
    <w:rsid w:val="00E30E9D"/>
    <w:rsid w:val="00E34ED0"/>
    <w:rsid w:val="00E361C3"/>
    <w:rsid w:val="00E50F06"/>
    <w:rsid w:val="00E641A6"/>
    <w:rsid w:val="00E73329"/>
    <w:rsid w:val="00E802E4"/>
    <w:rsid w:val="00E84D3F"/>
    <w:rsid w:val="00E90FBE"/>
    <w:rsid w:val="00E91A07"/>
    <w:rsid w:val="00EA2431"/>
    <w:rsid w:val="00EB0F35"/>
    <w:rsid w:val="00EB5A5A"/>
    <w:rsid w:val="00EC3BD9"/>
    <w:rsid w:val="00EC4F4A"/>
    <w:rsid w:val="00ED010E"/>
    <w:rsid w:val="00ED5B25"/>
    <w:rsid w:val="00ED6151"/>
    <w:rsid w:val="00EF11A8"/>
    <w:rsid w:val="00F01255"/>
    <w:rsid w:val="00F06736"/>
    <w:rsid w:val="00F252E1"/>
    <w:rsid w:val="00F262F7"/>
    <w:rsid w:val="00F32AE6"/>
    <w:rsid w:val="00F35154"/>
    <w:rsid w:val="00F4232B"/>
    <w:rsid w:val="00F4247B"/>
    <w:rsid w:val="00F50D51"/>
    <w:rsid w:val="00F554BB"/>
    <w:rsid w:val="00F56A6B"/>
    <w:rsid w:val="00F61246"/>
    <w:rsid w:val="00F72653"/>
    <w:rsid w:val="00F84029"/>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6">
      <v:textbox inset="5.85pt,.7pt,5.85pt,.7pt"/>
    </o:shapedefaults>
    <o:shapelayout v:ext="edit">
      <o:idmap v:ext="edit" data="2"/>
    </o:shapelayout>
  </w:shapeDefaults>
  <w:decimalSymbol w:val="."/>
  <w:listSeparator w:val=","/>
  <w14:docId w14:val="7D904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6CDD-1EE5-4B30-B6A3-38ED3620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2022-09-22T08:37:00Z</dcterms:created>
  <dcterms:modified xsi:type="dcterms:W3CDTF">2022-10-04T09:54:00Z</dcterms:modified>
</cp:coreProperties>
</file>